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C1F6" w14:textId="2B6CA90A" w:rsidR="0008780D" w:rsidRDefault="00F84514" w:rsidP="002B69BD">
      <w:pPr>
        <w:autoSpaceDE w:val="0"/>
        <w:autoSpaceDN w:val="0"/>
        <w:adjustRightInd w:val="0"/>
        <w:spacing w:after="0" w:line="240" w:lineRule="auto"/>
        <w:jc w:val="center"/>
        <w:rPr>
          <w:rFonts w:ascii="TimesNewRomanPS-BoldItalicMT" w:hAnsi="TimesNewRomanPS-BoldItalicMT" w:cs="TimesNewRomanPS-BoldItalicMT"/>
          <w:b/>
          <w:bCs/>
          <w:i/>
          <w:iCs/>
          <w:color w:val="000000"/>
          <w:sz w:val="28"/>
          <w:szCs w:val="28"/>
        </w:rPr>
      </w:pPr>
      <w:r>
        <w:rPr>
          <w:rFonts w:ascii="TimesNewRomanPS-BoldItalicMT" w:hAnsi="TimesNewRomanPS-BoldItalicMT" w:cs="TimesNewRomanPS-BoldItalicMT"/>
          <w:b/>
          <w:bCs/>
          <w:i/>
          <w:iCs/>
          <w:color w:val="000000"/>
          <w:sz w:val="28"/>
          <w:szCs w:val="28"/>
        </w:rPr>
        <w:t>Champions of Local</w:t>
      </w:r>
      <w:r w:rsidR="0008780D">
        <w:rPr>
          <w:rFonts w:ascii="TimesNewRomanPS-BoldItalicMT" w:hAnsi="TimesNewRomanPS-BoldItalicMT" w:cs="TimesNewRomanPS-BoldItalicMT"/>
          <w:b/>
          <w:bCs/>
          <w:i/>
          <w:iCs/>
          <w:color w:val="000000"/>
          <w:sz w:val="28"/>
          <w:szCs w:val="28"/>
        </w:rPr>
        <w:t>:</w:t>
      </w:r>
    </w:p>
    <w:p w14:paraId="0EAED56E" w14:textId="029DAC58" w:rsidR="002B69BD" w:rsidRDefault="002B69BD" w:rsidP="002B69BD">
      <w:pPr>
        <w:autoSpaceDE w:val="0"/>
        <w:autoSpaceDN w:val="0"/>
        <w:adjustRightInd w:val="0"/>
        <w:spacing w:after="0" w:line="240" w:lineRule="auto"/>
        <w:jc w:val="center"/>
        <w:rPr>
          <w:rFonts w:ascii="TimesNewRomanPS-BoldItalicMT" w:hAnsi="TimesNewRomanPS-BoldItalicMT" w:cs="TimesNewRomanPS-BoldItalicMT"/>
          <w:b/>
          <w:bCs/>
          <w:i/>
          <w:iCs/>
          <w:color w:val="000000"/>
          <w:sz w:val="28"/>
          <w:szCs w:val="28"/>
        </w:rPr>
      </w:pPr>
      <w:r>
        <w:rPr>
          <w:rFonts w:ascii="TimesNewRomanPS-BoldItalicMT" w:hAnsi="TimesNewRomanPS-BoldItalicMT" w:cs="TimesNewRomanPS-BoldItalicMT"/>
          <w:b/>
          <w:bCs/>
          <w:i/>
          <w:iCs/>
          <w:color w:val="000000"/>
          <w:sz w:val="28"/>
          <w:szCs w:val="28"/>
        </w:rPr>
        <w:t>Public Safety</w:t>
      </w:r>
      <w:r w:rsidR="003F1B46">
        <w:rPr>
          <w:rFonts w:ascii="TimesNewRomanPS-BoldItalicMT" w:hAnsi="TimesNewRomanPS-BoldItalicMT" w:cs="TimesNewRomanPS-BoldItalicMT"/>
          <w:b/>
          <w:bCs/>
          <w:i/>
          <w:iCs/>
          <w:color w:val="000000"/>
          <w:sz w:val="28"/>
          <w:szCs w:val="28"/>
        </w:rPr>
        <w:t>, Education</w:t>
      </w:r>
      <w:r>
        <w:rPr>
          <w:rFonts w:ascii="TimesNewRomanPS-BoldItalicMT" w:hAnsi="TimesNewRomanPS-BoldItalicMT" w:cs="TimesNewRomanPS-BoldItalicMT"/>
          <w:b/>
          <w:bCs/>
          <w:i/>
          <w:iCs/>
          <w:color w:val="000000"/>
          <w:sz w:val="28"/>
          <w:szCs w:val="28"/>
        </w:rPr>
        <w:t xml:space="preserve"> and </w:t>
      </w:r>
      <w:r w:rsidR="00F84514">
        <w:rPr>
          <w:rFonts w:ascii="TimesNewRomanPS-BoldItalicMT" w:hAnsi="TimesNewRomanPS-BoldItalicMT" w:cs="TimesNewRomanPS-BoldItalicMT"/>
          <w:b/>
          <w:bCs/>
          <w:i/>
          <w:iCs/>
          <w:color w:val="000000"/>
          <w:sz w:val="28"/>
          <w:szCs w:val="28"/>
        </w:rPr>
        <w:t>Community Connections</w:t>
      </w:r>
    </w:p>
    <w:p w14:paraId="2FEED665" w14:textId="77777777" w:rsidR="002B69BD" w:rsidRDefault="002B69BD" w:rsidP="002B69BD">
      <w:pPr>
        <w:autoSpaceDE w:val="0"/>
        <w:autoSpaceDN w:val="0"/>
        <w:adjustRightInd w:val="0"/>
        <w:spacing w:after="0" w:line="240" w:lineRule="auto"/>
        <w:jc w:val="center"/>
        <w:rPr>
          <w:rFonts w:ascii="TimesNewRomanPS-BoldItalicMT" w:hAnsi="TimesNewRomanPS-BoldItalicMT" w:cs="TimesNewRomanPS-BoldItalicMT"/>
          <w:b/>
          <w:bCs/>
          <w:i/>
          <w:iCs/>
          <w:color w:val="000000"/>
          <w:sz w:val="28"/>
          <w:szCs w:val="28"/>
        </w:rPr>
      </w:pPr>
    </w:p>
    <w:p w14:paraId="0DCE993A" w14:textId="14055558" w:rsidR="0008780D" w:rsidRDefault="00D85C4E" w:rsidP="002B69BD">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FF0000"/>
          <w:sz w:val="24"/>
          <w:szCs w:val="24"/>
        </w:rPr>
        <w:t xml:space="preserve">[INSERT STATION NAME] </w:t>
      </w:r>
      <w:r w:rsidR="0008780D">
        <w:rPr>
          <w:rFonts w:ascii="TimesNewRomanPSMT" w:hAnsi="TimesNewRomanPSMT" w:cs="TimesNewRomanPSMT"/>
          <w:color w:val="000000"/>
          <w:sz w:val="24"/>
          <w:szCs w:val="24"/>
        </w:rPr>
        <w:t>is honored to be a partner with the federal government</w:t>
      </w:r>
      <w:r w:rsidR="00BB1F16">
        <w:rPr>
          <w:rFonts w:ascii="TimesNewRomanPSMT" w:hAnsi="TimesNewRomanPSMT" w:cs="TimesNewRomanPSMT"/>
          <w:color w:val="000000"/>
          <w:sz w:val="24"/>
          <w:szCs w:val="24"/>
        </w:rPr>
        <w:t>,</w:t>
      </w:r>
      <w:r w:rsidR="0008780D">
        <w:rPr>
          <w:rFonts w:ascii="TimesNewRomanPSMT" w:hAnsi="TimesNewRomanPSMT" w:cs="TimesNewRomanPSMT"/>
          <w:color w:val="000000"/>
          <w:sz w:val="24"/>
          <w:szCs w:val="24"/>
        </w:rPr>
        <w:t xml:space="preserve"> the </w:t>
      </w:r>
      <w:r w:rsidR="00F84514">
        <w:rPr>
          <w:rFonts w:ascii="TimesNewRomanPSMT" w:hAnsi="TimesNewRomanPSMT" w:cs="TimesNewRomanPSMT"/>
          <w:color w:val="000000"/>
          <w:sz w:val="24"/>
          <w:szCs w:val="24"/>
        </w:rPr>
        <w:t xml:space="preserve">state </w:t>
      </w:r>
      <w:r w:rsidR="0008780D">
        <w:rPr>
          <w:rFonts w:ascii="TimesNewRomanPSMT" w:hAnsi="TimesNewRomanPSMT" w:cs="TimesNewRomanPSMT"/>
          <w:color w:val="000000"/>
          <w:sz w:val="24"/>
          <w:szCs w:val="24"/>
        </w:rPr>
        <w:t xml:space="preserve">of </w:t>
      </w:r>
      <w:r w:rsidRPr="00D85C4E">
        <w:rPr>
          <w:rFonts w:ascii="TimesNewRomanPSMT" w:hAnsi="TimesNewRomanPSMT" w:cs="TimesNewRomanPSMT"/>
          <w:b/>
          <w:bCs/>
          <w:color w:val="FF0000"/>
          <w:sz w:val="24"/>
          <w:szCs w:val="24"/>
        </w:rPr>
        <w:t>[INSERT STATE]</w:t>
      </w:r>
      <w:r w:rsidR="00BB1F16">
        <w:rPr>
          <w:rFonts w:ascii="TimesNewRomanPSMT" w:hAnsi="TimesNewRomanPSMT" w:cs="TimesNewRomanPSMT"/>
          <w:b/>
          <w:bCs/>
          <w:color w:val="FF0000"/>
          <w:sz w:val="24"/>
          <w:szCs w:val="24"/>
        </w:rPr>
        <w:t xml:space="preserve"> </w:t>
      </w:r>
      <w:r w:rsidR="00BB1F16" w:rsidRPr="00CE3E2B">
        <w:rPr>
          <w:rFonts w:ascii="TimesNewRomanPSMT" w:hAnsi="TimesNewRomanPSMT" w:cs="TimesNewRomanPSMT"/>
          <w:sz w:val="24"/>
          <w:szCs w:val="24"/>
        </w:rPr>
        <w:t>and our local community</w:t>
      </w:r>
      <w:r w:rsidR="0008780D" w:rsidRPr="00CE3E2B">
        <w:rPr>
          <w:rFonts w:ascii="TimesNewRomanPSMT" w:hAnsi="TimesNewRomanPSMT" w:cs="TimesNewRomanPSMT"/>
          <w:sz w:val="24"/>
          <w:szCs w:val="24"/>
        </w:rPr>
        <w:t xml:space="preserve"> </w:t>
      </w:r>
      <w:r w:rsidR="0008780D">
        <w:rPr>
          <w:rFonts w:ascii="TimesNewRomanPSMT" w:hAnsi="TimesNewRomanPSMT" w:cs="TimesNewRomanPSMT"/>
          <w:color w:val="000000"/>
          <w:sz w:val="24"/>
          <w:szCs w:val="24"/>
        </w:rPr>
        <w:t>in providing essential public services in public safety</w:t>
      </w:r>
      <w:r w:rsidR="003F1B46">
        <w:rPr>
          <w:rFonts w:ascii="TimesNewRomanPSMT" w:hAnsi="TimesNewRomanPSMT" w:cs="TimesNewRomanPSMT"/>
          <w:color w:val="000000"/>
          <w:sz w:val="24"/>
          <w:szCs w:val="24"/>
        </w:rPr>
        <w:t>,</w:t>
      </w:r>
      <w:r w:rsidR="00A17C34">
        <w:rPr>
          <w:rFonts w:ascii="TimesNewRomanPSMT" w:hAnsi="TimesNewRomanPSMT" w:cs="TimesNewRomanPSMT"/>
          <w:color w:val="000000"/>
          <w:sz w:val="24"/>
          <w:szCs w:val="24"/>
        </w:rPr>
        <w:t xml:space="preserve"> </w:t>
      </w:r>
      <w:r w:rsidR="003F1B46">
        <w:rPr>
          <w:rFonts w:ascii="TimesNewRomanPSMT" w:hAnsi="TimesNewRomanPSMT" w:cs="TimesNewRomanPSMT"/>
          <w:color w:val="000000"/>
          <w:sz w:val="24"/>
          <w:szCs w:val="24"/>
        </w:rPr>
        <w:t>education</w:t>
      </w:r>
      <w:r w:rsidR="0008780D">
        <w:rPr>
          <w:rFonts w:ascii="TimesNewRomanPSMT" w:hAnsi="TimesNewRomanPSMT" w:cs="TimesNewRomanPSMT"/>
          <w:color w:val="000000"/>
          <w:sz w:val="24"/>
          <w:szCs w:val="24"/>
        </w:rPr>
        <w:t xml:space="preserve"> and </w:t>
      </w:r>
      <w:r w:rsidR="00F84514">
        <w:rPr>
          <w:rFonts w:ascii="TimesNewRomanPSMT" w:hAnsi="TimesNewRomanPSMT" w:cs="TimesNewRomanPSMT"/>
          <w:color w:val="000000"/>
          <w:sz w:val="24"/>
          <w:szCs w:val="24"/>
        </w:rPr>
        <w:t>community connections</w:t>
      </w:r>
      <w:r>
        <w:rPr>
          <w:rFonts w:ascii="TimesNewRomanPSMT" w:hAnsi="TimesNewRomanPSMT" w:cs="TimesNewRomanPSMT"/>
          <w:color w:val="000000"/>
          <w:sz w:val="24"/>
          <w:szCs w:val="24"/>
        </w:rPr>
        <w:t>.</w:t>
      </w:r>
    </w:p>
    <w:p w14:paraId="5EA90F3B" w14:textId="77777777" w:rsidR="0008780D" w:rsidRDefault="0008780D" w:rsidP="002B69BD">
      <w:pPr>
        <w:autoSpaceDE w:val="0"/>
        <w:autoSpaceDN w:val="0"/>
        <w:adjustRightInd w:val="0"/>
        <w:spacing w:after="0" w:line="240" w:lineRule="auto"/>
        <w:rPr>
          <w:rFonts w:ascii="TimesNewRomanPSMT" w:hAnsi="TimesNewRomanPSMT" w:cs="TimesNewRomanPSMT"/>
          <w:color w:val="000000"/>
          <w:sz w:val="24"/>
          <w:szCs w:val="24"/>
        </w:rPr>
      </w:pPr>
    </w:p>
    <w:p w14:paraId="2498A183" w14:textId="5DC65F7B" w:rsidR="003E6229" w:rsidRDefault="0008780D" w:rsidP="002B69B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Beyond </w:t>
      </w:r>
      <w:r w:rsidR="003E6229">
        <w:rPr>
          <w:rFonts w:ascii="TimesNewRomanPSMT" w:hAnsi="TimesNewRomanPSMT" w:cs="TimesNewRomanPSMT"/>
          <w:color w:val="000000"/>
          <w:sz w:val="24"/>
          <w:szCs w:val="24"/>
        </w:rPr>
        <w:t xml:space="preserve">broadcasting </w:t>
      </w:r>
      <w:r>
        <w:rPr>
          <w:rFonts w:ascii="TimesNewRomanPSMT" w:hAnsi="TimesNewRomanPSMT" w:cs="TimesNewRomanPSMT"/>
          <w:color w:val="000000"/>
          <w:sz w:val="24"/>
          <w:szCs w:val="24"/>
        </w:rPr>
        <w:t xml:space="preserve">the iconic national public television programming that our viewers love, </w:t>
      </w:r>
      <w:r w:rsidR="00D85C4E">
        <w:rPr>
          <w:rFonts w:ascii="TimesNewRomanPS-BoldMT" w:hAnsi="TimesNewRomanPS-BoldMT" w:cs="TimesNewRomanPS-BoldMT"/>
          <w:b/>
          <w:bCs/>
          <w:color w:val="FF0000"/>
          <w:sz w:val="24"/>
          <w:szCs w:val="24"/>
        </w:rPr>
        <w:t xml:space="preserve">[INSERT STATION NAME] </w:t>
      </w:r>
      <w:r w:rsidR="003E6229">
        <w:rPr>
          <w:rFonts w:ascii="TimesNewRomanPSMT" w:hAnsi="TimesNewRomanPSMT" w:cs="TimesNewRomanPSMT"/>
          <w:color w:val="000000"/>
          <w:sz w:val="24"/>
          <w:szCs w:val="24"/>
        </w:rPr>
        <w:t xml:space="preserve">is deeply involved in public service initiatives that </w:t>
      </w:r>
      <w:r w:rsidR="003E1558">
        <w:rPr>
          <w:rFonts w:ascii="TimesNewRomanPSMT" w:hAnsi="TimesNewRomanPSMT" w:cs="TimesNewRomanPSMT"/>
          <w:color w:val="000000"/>
          <w:sz w:val="24"/>
          <w:szCs w:val="24"/>
        </w:rPr>
        <w:t xml:space="preserve">provide tremendous value to </w:t>
      </w:r>
      <w:r w:rsidR="003E6229">
        <w:rPr>
          <w:rFonts w:ascii="TimesNewRomanPSMT" w:hAnsi="TimesNewRomanPSMT" w:cs="TimesNewRomanPSMT"/>
          <w:color w:val="000000"/>
          <w:sz w:val="24"/>
          <w:szCs w:val="24"/>
        </w:rPr>
        <w:t xml:space="preserve">our community and </w:t>
      </w:r>
      <w:r w:rsidR="00F84514">
        <w:rPr>
          <w:rFonts w:ascii="TimesNewRomanPSMT" w:hAnsi="TimesNewRomanPSMT" w:cs="TimesNewRomanPSMT"/>
          <w:color w:val="000000"/>
          <w:sz w:val="24"/>
          <w:szCs w:val="24"/>
        </w:rPr>
        <w:t>state</w:t>
      </w:r>
      <w:r w:rsidR="003E6229">
        <w:rPr>
          <w:rFonts w:ascii="TimesNewRomanPSMT" w:hAnsi="TimesNewRomanPSMT" w:cs="TimesNewRomanPSMT"/>
          <w:color w:val="000000"/>
          <w:sz w:val="24"/>
          <w:szCs w:val="24"/>
        </w:rPr>
        <w:t>.</w:t>
      </w:r>
    </w:p>
    <w:p w14:paraId="54B71F90" w14:textId="77777777" w:rsidR="003E6229" w:rsidRDefault="003E6229" w:rsidP="002B69BD">
      <w:pPr>
        <w:autoSpaceDE w:val="0"/>
        <w:autoSpaceDN w:val="0"/>
        <w:adjustRightInd w:val="0"/>
        <w:spacing w:after="0" w:line="240" w:lineRule="auto"/>
        <w:rPr>
          <w:rFonts w:ascii="TimesNewRomanPSMT" w:hAnsi="TimesNewRomanPSMT" w:cs="TimesNewRomanPSMT"/>
          <w:color w:val="000000"/>
          <w:sz w:val="24"/>
          <w:szCs w:val="24"/>
        </w:rPr>
      </w:pPr>
    </w:p>
    <w:p w14:paraId="46496A2D" w14:textId="034A7056" w:rsidR="002B69BD" w:rsidRPr="00D85C4E" w:rsidRDefault="00F50717" w:rsidP="00D85C4E">
      <w:pPr>
        <w:autoSpaceDE w:val="0"/>
        <w:autoSpaceDN w:val="0"/>
        <w:adjustRightInd w:val="0"/>
        <w:spacing w:after="0" w:line="240" w:lineRule="auto"/>
        <w:rPr>
          <w:rFonts w:ascii="TimesNewRomanPS-BoldItalicMT" w:hAnsi="TimesNewRomanPS-BoldItalicMT" w:cs="TimesNewRomanPS-BoldItalicMT"/>
          <w:b/>
          <w:bCs/>
          <w:i/>
          <w:iCs/>
          <w:color w:val="000000"/>
          <w:sz w:val="28"/>
          <w:szCs w:val="28"/>
        </w:rPr>
      </w:pPr>
      <w:r w:rsidRPr="009B511D">
        <w:rPr>
          <w:rFonts w:ascii="TimesNewRomanPSMT" w:hAnsi="TimesNewRomanPSMT" w:cs="TimesNewRomanPSMT"/>
          <w:sz w:val="24"/>
          <w:szCs w:val="24"/>
        </w:rPr>
        <w:t>T</w:t>
      </w:r>
      <w:r w:rsidR="002B69BD" w:rsidRPr="009B511D">
        <w:rPr>
          <w:rFonts w:ascii="TimesNewRomanPSMT" w:hAnsi="TimesNewRomanPSMT" w:cs="TimesNewRomanPSMT"/>
          <w:sz w:val="24"/>
          <w:szCs w:val="24"/>
        </w:rPr>
        <w:t>he federal investment in public media</w:t>
      </w:r>
      <w:r w:rsidR="003E6229" w:rsidRPr="009B511D">
        <w:rPr>
          <w:rFonts w:ascii="TimesNewRomanPSMT" w:hAnsi="TimesNewRomanPSMT" w:cs="TimesNewRomanPSMT"/>
          <w:sz w:val="24"/>
          <w:szCs w:val="24"/>
        </w:rPr>
        <w:t>, made</w:t>
      </w:r>
      <w:r w:rsidR="002B69BD" w:rsidRPr="009B511D">
        <w:rPr>
          <w:rFonts w:ascii="TimesNewRomanPSMT" w:hAnsi="TimesNewRomanPSMT" w:cs="TimesNewRomanPSMT"/>
          <w:sz w:val="24"/>
          <w:szCs w:val="24"/>
        </w:rPr>
        <w:t xml:space="preserve"> through the</w:t>
      </w:r>
      <w:r w:rsidR="00D85C4E" w:rsidRPr="009B511D">
        <w:rPr>
          <w:rFonts w:ascii="TimesNewRomanPSMT" w:hAnsi="TimesNewRomanPSMT" w:cs="TimesNewRomanPSMT"/>
          <w:sz w:val="24"/>
          <w:szCs w:val="24"/>
        </w:rPr>
        <w:t xml:space="preserve"> </w:t>
      </w:r>
      <w:r w:rsidR="002B69BD" w:rsidRPr="009B511D">
        <w:rPr>
          <w:rFonts w:ascii="TimesNewRomanPSMT" w:hAnsi="TimesNewRomanPSMT" w:cs="TimesNewRomanPSMT"/>
          <w:sz w:val="24"/>
          <w:szCs w:val="24"/>
        </w:rPr>
        <w:t>Corporation for Public</w:t>
      </w:r>
      <w:r w:rsidR="00420B65" w:rsidRPr="009B511D">
        <w:rPr>
          <w:rFonts w:ascii="TimesNewRomanPSMT" w:hAnsi="TimesNewRomanPSMT" w:cs="TimesNewRomanPSMT"/>
          <w:sz w:val="24"/>
          <w:szCs w:val="24"/>
        </w:rPr>
        <w:t xml:space="preserve"> </w:t>
      </w:r>
      <w:r w:rsidR="002B69BD" w:rsidRPr="009B511D">
        <w:rPr>
          <w:rFonts w:ascii="TimesNewRomanPSMT" w:hAnsi="TimesNewRomanPSMT" w:cs="TimesNewRomanPSMT"/>
          <w:sz w:val="24"/>
          <w:szCs w:val="24"/>
        </w:rPr>
        <w:t xml:space="preserve">Broadcasting </w:t>
      </w:r>
      <w:r w:rsidR="00420B65" w:rsidRPr="009B511D">
        <w:rPr>
          <w:rFonts w:ascii="TimesNewRomanPSMT" w:hAnsi="TimesNewRomanPSMT" w:cs="TimesNewRomanPSMT"/>
          <w:sz w:val="24"/>
          <w:szCs w:val="24"/>
        </w:rPr>
        <w:t>(</w:t>
      </w:r>
      <w:r w:rsidR="002B69BD" w:rsidRPr="009B511D">
        <w:rPr>
          <w:rFonts w:ascii="TimesNewRomanPSMT" w:hAnsi="TimesNewRomanPSMT" w:cs="TimesNewRomanPSMT"/>
          <w:sz w:val="24"/>
          <w:szCs w:val="24"/>
        </w:rPr>
        <w:t>CPB)</w:t>
      </w:r>
      <w:r w:rsidR="003E6229" w:rsidRPr="009B511D">
        <w:rPr>
          <w:rFonts w:ascii="TimesNewRomanPSMT" w:hAnsi="TimesNewRomanPSMT" w:cs="TimesNewRomanPSMT"/>
          <w:sz w:val="24"/>
          <w:szCs w:val="24"/>
        </w:rPr>
        <w:t xml:space="preserve">, </w:t>
      </w:r>
      <w:r w:rsidRPr="009B511D">
        <w:rPr>
          <w:rFonts w:ascii="TimesNewRomanPSMT" w:hAnsi="TimesNewRomanPSMT" w:cs="TimesNewRomanPSMT"/>
          <w:sz w:val="24"/>
          <w:szCs w:val="24"/>
        </w:rPr>
        <w:t xml:space="preserve">makes it possible for </w:t>
      </w:r>
      <w:r w:rsidR="00D85C4E">
        <w:rPr>
          <w:rFonts w:ascii="TimesNewRomanPS-BoldMT" w:hAnsi="TimesNewRomanPS-BoldMT" w:cs="TimesNewRomanPS-BoldMT"/>
          <w:b/>
          <w:bCs/>
          <w:color w:val="FF0000"/>
          <w:sz w:val="24"/>
          <w:szCs w:val="24"/>
        </w:rPr>
        <w:t>[INSERT STATION NAME]</w:t>
      </w:r>
      <w:r>
        <w:rPr>
          <w:rFonts w:ascii="TimesNewRomanPSMT" w:hAnsi="TimesNewRomanPSMT" w:cs="TimesNewRomanPSMT"/>
          <w:color w:val="000000"/>
          <w:sz w:val="24"/>
          <w:szCs w:val="24"/>
        </w:rPr>
        <w:t xml:space="preserve"> </w:t>
      </w:r>
      <w:r w:rsidRPr="009B511D">
        <w:rPr>
          <w:rFonts w:ascii="TimesNewRomanPSMT" w:hAnsi="TimesNewRomanPSMT" w:cs="TimesNewRomanPSMT"/>
          <w:sz w:val="24"/>
          <w:szCs w:val="24"/>
        </w:rPr>
        <w:t>to:</w:t>
      </w:r>
    </w:p>
    <w:p w14:paraId="3A12BDC8" w14:textId="77777777" w:rsidR="002B69BD" w:rsidRDefault="002B69BD" w:rsidP="002B69BD">
      <w:pPr>
        <w:autoSpaceDE w:val="0"/>
        <w:autoSpaceDN w:val="0"/>
        <w:adjustRightInd w:val="0"/>
        <w:spacing w:after="0" w:line="240" w:lineRule="auto"/>
        <w:rPr>
          <w:rFonts w:ascii="TimesNewRomanPSMT" w:hAnsi="TimesNewRomanPSMT" w:cs="TimesNewRomanPSMT"/>
          <w:color w:val="000000"/>
          <w:sz w:val="24"/>
          <w:szCs w:val="24"/>
        </w:rPr>
      </w:pPr>
    </w:p>
    <w:p w14:paraId="7EF9D207" w14:textId="13C07AF0" w:rsidR="00644F54" w:rsidRPr="00F071EC" w:rsidRDefault="00F84514" w:rsidP="00387A92">
      <w:pPr>
        <w:pStyle w:val="ListParagraph"/>
        <w:numPr>
          <w:ilvl w:val="0"/>
          <w:numId w:val="1"/>
        </w:num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sz w:val="24"/>
          <w:szCs w:val="24"/>
        </w:rPr>
        <w:t>Collaborate</w:t>
      </w:r>
      <w:r w:rsidRPr="009B511D">
        <w:rPr>
          <w:rFonts w:ascii="TimesNewRomanPS-BoldMT" w:hAnsi="TimesNewRomanPS-BoldMT" w:cs="TimesNewRomanPS-BoldMT"/>
          <w:b/>
          <w:bCs/>
          <w:sz w:val="24"/>
          <w:szCs w:val="24"/>
        </w:rPr>
        <w:t xml:space="preserve"> </w:t>
      </w:r>
      <w:r w:rsidR="00644F54" w:rsidRPr="009B511D">
        <w:rPr>
          <w:rFonts w:ascii="TimesNewRomanPS-BoldMT" w:hAnsi="TimesNewRomanPS-BoldMT" w:cs="TimesNewRomanPS-BoldMT"/>
          <w:b/>
          <w:bCs/>
          <w:sz w:val="24"/>
          <w:szCs w:val="24"/>
        </w:rPr>
        <w:t>with local</w:t>
      </w:r>
      <w:r w:rsidR="00692AB8" w:rsidRPr="009B511D">
        <w:rPr>
          <w:rFonts w:ascii="TimesNewRomanPS-BoldMT" w:hAnsi="TimesNewRomanPS-BoldMT" w:cs="TimesNewRomanPS-BoldMT"/>
          <w:b/>
          <w:bCs/>
          <w:sz w:val="24"/>
          <w:szCs w:val="24"/>
        </w:rPr>
        <w:t>,</w:t>
      </w:r>
      <w:r w:rsidR="00644F54" w:rsidRPr="009B511D">
        <w:rPr>
          <w:rFonts w:ascii="TimesNewRomanPS-BoldMT" w:hAnsi="TimesNewRomanPS-BoldMT" w:cs="TimesNewRomanPS-BoldMT"/>
          <w:b/>
          <w:bCs/>
          <w:sz w:val="24"/>
          <w:szCs w:val="24"/>
        </w:rPr>
        <w:t xml:space="preserve"> </w:t>
      </w:r>
      <w:r w:rsidR="003E1558">
        <w:rPr>
          <w:rFonts w:ascii="TimesNewRomanPS-BoldMT" w:hAnsi="TimesNewRomanPS-BoldMT" w:cs="TimesNewRomanPS-BoldMT"/>
          <w:b/>
          <w:bCs/>
          <w:sz w:val="24"/>
          <w:szCs w:val="24"/>
        </w:rPr>
        <w:t>s</w:t>
      </w:r>
      <w:r w:rsidR="00644F54" w:rsidRPr="009B511D">
        <w:rPr>
          <w:rFonts w:ascii="TimesNewRomanPS-BoldMT" w:hAnsi="TimesNewRomanPS-BoldMT" w:cs="TimesNewRomanPS-BoldMT"/>
          <w:b/>
          <w:bCs/>
          <w:sz w:val="24"/>
          <w:szCs w:val="24"/>
        </w:rPr>
        <w:t xml:space="preserve">tate and federal public safety </w:t>
      </w:r>
      <w:r w:rsidR="00644F54" w:rsidRPr="009B511D">
        <w:rPr>
          <w:rFonts w:ascii="TimesNewRomanPSMT" w:hAnsi="TimesNewRomanPSMT" w:cs="TimesNewRomanPSMT"/>
          <w:sz w:val="24"/>
          <w:szCs w:val="24"/>
        </w:rPr>
        <w:t>officials</w:t>
      </w:r>
      <w:r w:rsidR="00F50717" w:rsidRPr="009B511D">
        <w:rPr>
          <w:rFonts w:ascii="TimesNewRomanPSMT" w:hAnsi="TimesNewRomanPSMT" w:cs="TimesNewRomanPSMT"/>
          <w:sz w:val="24"/>
          <w:szCs w:val="24"/>
        </w:rPr>
        <w:t xml:space="preserve"> in emergency communications services that</w:t>
      </w:r>
      <w:r w:rsidR="00644F54" w:rsidRPr="009B511D">
        <w:rPr>
          <w:rFonts w:ascii="TimesNewRomanPSMT" w:hAnsi="TimesNewRomanPSMT" w:cs="TimesNewRomanPSMT"/>
          <w:sz w:val="24"/>
          <w:szCs w:val="24"/>
        </w:rPr>
        <w:t xml:space="preserve"> help save lives and property;</w:t>
      </w:r>
      <w:r w:rsidR="00644F54" w:rsidRPr="009B511D">
        <w:rPr>
          <w:rFonts w:ascii="TimesNewRomanPSMT" w:hAnsi="TimesNewRomanPSMT" w:cs="TimesNewRomanPSMT"/>
          <w:sz w:val="24"/>
          <w:szCs w:val="24"/>
        </w:rPr>
        <w:br/>
      </w:r>
    </w:p>
    <w:p w14:paraId="41A6563B" w14:textId="54027910" w:rsidR="00387A92" w:rsidRPr="009B511D" w:rsidRDefault="00F84514" w:rsidP="00387A92">
      <w:pPr>
        <w:pStyle w:val="ListParagraph"/>
        <w:numPr>
          <w:ilvl w:val="0"/>
          <w:numId w:val="1"/>
        </w:num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b/>
          <w:bCs/>
          <w:sz w:val="24"/>
          <w:szCs w:val="24"/>
        </w:rPr>
        <w:t xml:space="preserve">Partner with parents, caregivers, teachers and homeschoolers to help prepare children for success in school and life with free, universally accessible, proven education content, including for the over 50 percent of U.S. kids that do not attend formal preschool. </w:t>
      </w:r>
    </w:p>
    <w:p w14:paraId="630F843C" w14:textId="77777777" w:rsidR="00644F54" w:rsidRPr="009B511D" w:rsidRDefault="00644F54" w:rsidP="00F071EC">
      <w:pPr>
        <w:pStyle w:val="ListParagraph"/>
        <w:autoSpaceDE w:val="0"/>
        <w:autoSpaceDN w:val="0"/>
        <w:adjustRightInd w:val="0"/>
        <w:spacing w:after="0" w:line="240" w:lineRule="auto"/>
        <w:ind w:left="780"/>
        <w:rPr>
          <w:rFonts w:ascii="TimesNewRomanPS-BoldMT" w:hAnsi="TimesNewRomanPS-BoldMT" w:cs="TimesNewRomanPS-BoldMT"/>
          <w:b/>
          <w:bCs/>
          <w:sz w:val="24"/>
          <w:szCs w:val="24"/>
        </w:rPr>
      </w:pPr>
    </w:p>
    <w:p w14:paraId="105C0910" w14:textId="1CE2830A" w:rsidR="00880677" w:rsidRPr="009B511D" w:rsidRDefault="00F84514" w:rsidP="00735A3B">
      <w:pPr>
        <w:pStyle w:val="ListParagraph"/>
        <w:numPr>
          <w:ilvl w:val="0"/>
          <w:numId w:val="1"/>
        </w:numPr>
        <w:autoSpaceDE w:val="0"/>
        <w:autoSpaceDN w:val="0"/>
        <w:adjustRightInd w:val="0"/>
        <w:spacing w:after="0" w:line="240" w:lineRule="auto"/>
        <w:rPr>
          <w:rFonts w:ascii="TimesNewRomanPS-BoldMT" w:hAnsi="TimesNewRomanPS-BoldMT" w:cs="TimesNewRomanPS-BoldMT"/>
          <w:sz w:val="24"/>
          <w:szCs w:val="24"/>
        </w:rPr>
      </w:pPr>
      <w:r w:rsidRPr="0096745E">
        <w:rPr>
          <w:rFonts w:ascii="TimesNewRomanPS-BoldMT" w:hAnsi="TimesNewRomanPS-BoldMT" w:cs="TimesNewRomanPS-BoldMT"/>
          <w:b/>
          <w:bCs/>
          <w:sz w:val="24"/>
          <w:szCs w:val="24"/>
        </w:rPr>
        <w:t>Connect local communities</w:t>
      </w:r>
      <w:r>
        <w:rPr>
          <w:rFonts w:ascii="TimesNewRomanPS-BoldMT" w:hAnsi="TimesNewRomanPS-BoldMT" w:cs="TimesNewRomanPS-BoldMT"/>
          <w:sz w:val="24"/>
          <w:szCs w:val="24"/>
        </w:rPr>
        <w:t xml:space="preserve"> and highlight the stories, priorities, history and culture that are uniquely theirs.</w:t>
      </w:r>
      <w:r w:rsidR="00F50717" w:rsidRPr="009B511D">
        <w:rPr>
          <w:rFonts w:ascii="TimesNewRomanPS-BoldMT" w:hAnsi="TimesNewRomanPS-BoldMT" w:cs="TimesNewRomanPS-BoldMT"/>
          <w:sz w:val="24"/>
          <w:szCs w:val="24"/>
        </w:rPr>
        <w:t xml:space="preserve"> </w:t>
      </w:r>
    </w:p>
    <w:p w14:paraId="1551E46C" w14:textId="77777777" w:rsidR="00F50717" w:rsidRPr="00F50717" w:rsidRDefault="00F50717" w:rsidP="00F50717">
      <w:pPr>
        <w:pStyle w:val="ListParagraph"/>
        <w:autoSpaceDE w:val="0"/>
        <w:autoSpaceDN w:val="0"/>
        <w:adjustRightInd w:val="0"/>
        <w:spacing w:after="0" w:line="240" w:lineRule="auto"/>
        <w:ind w:left="780"/>
        <w:rPr>
          <w:rFonts w:ascii="TimesNewRomanPS-BoldMT" w:hAnsi="TimesNewRomanPS-BoldMT" w:cs="TimesNewRomanPS-BoldMT"/>
          <w:color w:val="000000"/>
          <w:sz w:val="24"/>
          <w:szCs w:val="24"/>
        </w:rPr>
      </w:pPr>
    </w:p>
    <w:p w14:paraId="6C090DB8" w14:textId="2111AF48" w:rsidR="00A835EF" w:rsidRDefault="000D3D56" w:rsidP="00A835EF">
      <w:p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color w:val="000000"/>
          <w:sz w:val="24"/>
          <w:szCs w:val="24"/>
        </w:rPr>
        <w:t>E</w:t>
      </w:r>
      <w:r w:rsidR="00A835EF">
        <w:rPr>
          <w:rFonts w:ascii="TimesNewRomanPS-BoldMT" w:hAnsi="TimesNewRomanPS-BoldMT" w:cs="TimesNewRomanPS-BoldMT"/>
          <w:color w:val="000000"/>
          <w:sz w:val="24"/>
          <w:szCs w:val="24"/>
        </w:rPr>
        <w:t xml:space="preserve">xamples of </w:t>
      </w:r>
      <w:r w:rsidR="00880677">
        <w:rPr>
          <w:rFonts w:ascii="TimesNewRomanPS-BoldMT" w:hAnsi="TimesNewRomanPS-BoldMT" w:cs="TimesNewRomanPS-BoldMT"/>
          <w:color w:val="000000"/>
          <w:sz w:val="24"/>
          <w:szCs w:val="24"/>
        </w:rPr>
        <w:t xml:space="preserve">our local-focused public services are </w:t>
      </w:r>
      <w:r w:rsidR="00A835EF">
        <w:rPr>
          <w:rFonts w:ascii="TimesNewRomanPS-BoldMT" w:hAnsi="TimesNewRomanPS-BoldMT" w:cs="TimesNewRomanPS-BoldMT"/>
          <w:color w:val="000000"/>
          <w:sz w:val="24"/>
          <w:szCs w:val="24"/>
        </w:rPr>
        <w:t xml:space="preserve">highlighted </w:t>
      </w:r>
      <w:r w:rsidR="006278C2">
        <w:rPr>
          <w:rFonts w:ascii="TimesNewRomanPS-BoldMT" w:hAnsi="TimesNewRomanPS-BoldMT" w:cs="TimesNewRomanPS-BoldMT"/>
          <w:color w:val="000000"/>
          <w:sz w:val="24"/>
          <w:szCs w:val="24"/>
        </w:rPr>
        <w:t>below</w:t>
      </w:r>
      <w:r w:rsidR="00A835EF">
        <w:rPr>
          <w:rFonts w:ascii="TimesNewRomanPS-BoldMT" w:hAnsi="TimesNewRomanPS-BoldMT" w:cs="TimesNewRomanPS-BoldMT"/>
          <w:color w:val="000000"/>
          <w:sz w:val="24"/>
          <w:szCs w:val="24"/>
        </w:rPr>
        <w:t xml:space="preserve">. </w:t>
      </w:r>
      <w:r>
        <w:rPr>
          <w:rFonts w:ascii="TimesNewRomanPS-BoldMT" w:hAnsi="TimesNewRomanPS-BoldMT" w:cs="TimesNewRomanPS-BoldMT"/>
          <w:color w:val="000000"/>
          <w:sz w:val="24"/>
          <w:szCs w:val="24"/>
        </w:rPr>
        <w:t>They show how we serve our local community in unique and valuable ways. T</w:t>
      </w:r>
      <w:r w:rsidR="00C431D3">
        <w:rPr>
          <w:rFonts w:ascii="TimesNewRomanPS-BoldMT" w:hAnsi="TimesNewRomanPS-BoldMT" w:cs="TimesNewRomanPS-BoldMT"/>
          <w:color w:val="000000"/>
          <w:sz w:val="24"/>
          <w:szCs w:val="24"/>
        </w:rPr>
        <w:t xml:space="preserve">he federal </w:t>
      </w:r>
      <w:r>
        <w:rPr>
          <w:rFonts w:ascii="TimesNewRomanPS-BoldMT" w:hAnsi="TimesNewRomanPS-BoldMT" w:cs="TimesNewRomanPS-BoldMT"/>
          <w:color w:val="000000"/>
          <w:sz w:val="24"/>
          <w:szCs w:val="24"/>
        </w:rPr>
        <w:t>funding</w:t>
      </w:r>
      <w:r w:rsidR="00C431D3">
        <w:rPr>
          <w:rFonts w:ascii="TimesNewRomanPS-BoldMT" w:hAnsi="TimesNewRomanPS-BoldMT" w:cs="TimesNewRomanPS-BoldMT"/>
          <w:color w:val="000000"/>
          <w:sz w:val="24"/>
          <w:szCs w:val="24"/>
        </w:rPr>
        <w:t xml:space="preserve"> for our work </w:t>
      </w:r>
      <w:r>
        <w:rPr>
          <w:rFonts w:ascii="TimesNewRomanPS-BoldMT" w:hAnsi="TimesNewRomanPS-BoldMT" w:cs="TimesNewRomanPS-BoldMT"/>
          <w:color w:val="000000"/>
          <w:sz w:val="24"/>
          <w:szCs w:val="24"/>
        </w:rPr>
        <w:t>is</w:t>
      </w:r>
      <w:r w:rsidR="00C431D3">
        <w:rPr>
          <w:rFonts w:ascii="TimesNewRomanPS-BoldMT" w:hAnsi="TimesNewRomanPS-BoldMT" w:cs="TimesNewRomanPS-BoldMT"/>
          <w:color w:val="000000"/>
          <w:sz w:val="24"/>
          <w:szCs w:val="24"/>
        </w:rPr>
        <w:t xml:space="preserve"> a highly effective and efficient investment in </w:t>
      </w:r>
      <w:r>
        <w:rPr>
          <w:rFonts w:ascii="TimesNewRomanPS-BoldMT" w:hAnsi="TimesNewRomanPS-BoldMT" w:cs="TimesNewRomanPS-BoldMT"/>
          <w:color w:val="000000"/>
          <w:sz w:val="24"/>
          <w:szCs w:val="24"/>
        </w:rPr>
        <w:t xml:space="preserve">providing essential local services and </w:t>
      </w:r>
      <w:r w:rsidR="00C431D3">
        <w:rPr>
          <w:rFonts w:ascii="TimesNewRomanPS-BoldMT" w:hAnsi="TimesNewRomanPS-BoldMT" w:cs="TimesNewRomanPS-BoldMT"/>
          <w:color w:val="000000"/>
          <w:sz w:val="24"/>
          <w:szCs w:val="24"/>
        </w:rPr>
        <w:t>improving the lives of your constituents.</w:t>
      </w:r>
    </w:p>
    <w:p w14:paraId="51D7FF5E" w14:textId="02C0720A" w:rsidR="00880677" w:rsidRDefault="00880677" w:rsidP="00A835EF">
      <w:pPr>
        <w:autoSpaceDE w:val="0"/>
        <w:autoSpaceDN w:val="0"/>
        <w:adjustRightInd w:val="0"/>
        <w:spacing w:after="0" w:line="240" w:lineRule="auto"/>
        <w:rPr>
          <w:rFonts w:ascii="TimesNewRomanPS-BoldMT" w:hAnsi="TimesNewRomanPS-BoldMT" w:cs="TimesNewRomanPS-BoldMT"/>
          <w:color w:val="000000"/>
          <w:sz w:val="24"/>
          <w:szCs w:val="24"/>
        </w:rPr>
      </w:pPr>
    </w:p>
    <w:p w14:paraId="1A658CCF" w14:textId="5484385B" w:rsidR="00880677" w:rsidRPr="00416F76" w:rsidRDefault="00880677" w:rsidP="00880677">
      <w:p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b/>
          <w:bCs/>
          <w:color w:val="FF0000"/>
          <w:sz w:val="24"/>
          <w:szCs w:val="24"/>
        </w:rPr>
        <w:t xml:space="preserve">[INSERT STATION NAME] </w:t>
      </w:r>
      <w:r w:rsidRPr="00F071EC">
        <w:rPr>
          <w:rFonts w:ascii="TimesNewRomanPS-BoldMT" w:hAnsi="TimesNewRomanPS-BoldMT" w:cs="TimesNewRomanPS-BoldMT"/>
          <w:b/>
          <w:bCs/>
          <w:sz w:val="24"/>
          <w:szCs w:val="24"/>
        </w:rPr>
        <w:t>is seeking the following foundational support for our public service work in FY 202</w:t>
      </w:r>
      <w:r w:rsidR="00DC7CEB">
        <w:rPr>
          <w:rFonts w:ascii="TimesNewRomanPS-BoldMT" w:hAnsi="TimesNewRomanPS-BoldMT" w:cs="TimesNewRomanPS-BoldMT"/>
          <w:b/>
          <w:bCs/>
          <w:sz w:val="24"/>
          <w:szCs w:val="24"/>
        </w:rPr>
        <w:t>6</w:t>
      </w:r>
      <w:r w:rsidRPr="00F071EC">
        <w:rPr>
          <w:rFonts w:ascii="TimesNewRomanPS-BoldMT" w:hAnsi="TimesNewRomanPS-BoldMT" w:cs="TimesNewRomanPS-BoldMT"/>
          <w:b/>
          <w:bCs/>
          <w:sz w:val="24"/>
          <w:szCs w:val="24"/>
        </w:rPr>
        <w:t xml:space="preserve"> and beyond. </w:t>
      </w:r>
    </w:p>
    <w:p w14:paraId="2BE3935F" w14:textId="77777777" w:rsidR="00880677" w:rsidRDefault="00880677" w:rsidP="00A835EF">
      <w:pPr>
        <w:autoSpaceDE w:val="0"/>
        <w:autoSpaceDN w:val="0"/>
        <w:adjustRightInd w:val="0"/>
        <w:spacing w:after="0" w:line="240" w:lineRule="auto"/>
        <w:rPr>
          <w:rFonts w:ascii="TimesNewRomanPS-BoldMT" w:hAnsi="TimesNewRomanPS-BoldMT" w:cs="TimesNewRomanPS-BoldMT"/>
          <w:color w:val="000000"/>
          <w:sz w:val="24"/>
          <w:szCs w:val="24"/>
        </w:rPr>
      </w:pPr>
    </w:p>
    <w:p w14:paraId="6F75A076" w14:textId="24F95ABC" w:rsidR="00C431D3" w:rsidRDefault="00880677" w:rsidP="00880677">
      <w:pPr>
        <w:pStyle w:val="ListParagraph"/>
        <w:numPr>
          <w:ilvl w:val="0"/>
          <w:numId w:val="9"/>
        </w:num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color w:val="000000"/>
          <w:sz w:val="24"/>
          <w:szCs w:val="24"/>
        </w:rPr>
        <w:t>$</w:t>
      </w:r>
      <w:r w:rsidR="00B678FF">
        <w:rPr>
          <w:rFonts w:ascii="TimesNewRomanPS-BoldMT" w:hAnsi="TimesNewRomanPS-BoldMT" w:cs="TimesNewRomanPS-BoldMT"/>
          <w:color w:val="000000"/>
          <w:sz w:val="24"/>
          <w:szCs w:val="24"/>
        </w:rPr>
        <w:t xml:space="preserve">595 </w:t>
      </w:r>
      <w:r>
        <w:rPr>
          <w:rFonts w:ascii="TimesNewRomanPS-BoldMT" w:hAnsi="TimesNewRomanPS-BoldMT" w:cs="TimesNewRomanPS-BoldMT"/>
          <w:color w:val="000000"/>
          <w:sz w:val="24"/>
          <w:szCs w:val="24"/>
        </w:rPr>
        <w:t xml:space="preserve">million for the Corporation for Public Broadcasting in FY </w:t>
      </w:r>
      <w:r w:rsidR="00B678FF">
        <w:rPr>
          <w:rFonts w:ascii="TimesNewRomanPS-BoldMT" w:hAnsi="TimesNewRomanPS-BoldMT" w:cs="TimesNewRomanPS-BoldMT"/>
          <w:color w:val="000000"/>
          <w:sz w:val="24"/>
          <w:szCs w:val="24"/>
        </w:rPr>
        <w:t>202</w:t>
      </w:r>
      <w:r w:rsidR="00F84514">
        <w:rPr>
          <w:rFonts w:ascii="TimesNewRomanPS-BoldMT" w:hAnsi="TimesNewRomanPS-BoldMT" w:cs="TimesNewRomanPS-BoldMT"/>
          <w:color w:val="000000"/>
          <w:sz w:val="24"/>
          <w:szCs w:val="24"/>
        </w:rPr>
        <w:t>8</w:t>
      </w:r>
      <w:r w:rsidR="003F1B46">
        <w:rPr>
          <w:rFonts w:ascii="TimesNewRomanPS-BoldMT" w:hAnsi="TimesNewRomanPS-BoldMT" w:cs="TimesNewRomanPS-BoldMT"/>
          <w:color w:val="000000"/>
          <w:sz w:val="24"/>
          <w:szCs w:val="24"/>
        </w:rPr>
        <w:t xml:space="preserve">, of which </w:t>
      </w:r>
      <w:r>
        <w:rPr>
          <w:rFonts w:ascii="TimesNewRomanPS-BoldMT" w:hAnsi="TimesNewRomanPS-BoldMT" w:cs="TimesNewRomanPS-BoldMT"/>
          <w:color w:val="000000"/>
          <w:sz w:val="24"/>
          <w:szCs w:val="24"/>
        </w:rPr>
        <w:t xml:space="preserve">over 70% </w:t>
      </w:r>
      <w:r w:rsidR="000D3D56">
        <w:rPr>
          <w:rFonts w:ascii="TimesNewRomanPS-BoldMT" w:hAnsi="TimesNewRomanPS-BoldMT" w:cs="TimesNewRomanPS-BoldMT"/>
          <w:color w:val="000000"/>
          <w:sz w:val="24"/>
          <w:szCs w:val="24"/>
        </w:rPr>
        <w:t>goes</w:t>
      </w:r>
      <w:r>
        <w:rPr>
          <w:rFonts w:ascii="TimesNewRomanPS-BoldMT" w:hAnsi="TimesNewRomanPS-BoldMT" w:cs="TimesNewRomanPS-BoldMT"/>
          <w:color w:val="000000"/>
          <w:sz w:val="24"/>
          <w:szCs w:val="24"/>
        </w:rPr>
        <w:t xml:space="preserve"> to local stations like ours.</w:t>
      </w:r>
    </w:p>
    <w:p w14:paraId="3918E46D" w14:textId="3DA14DE3" w:rsidR="00880677" w:rsidRDefault="00880677" w:rsidP="00880677">
      <w:pPr>
        <w:pStyle w:val="ListParagraph"/>
        <w:numPr>
          <w:ilvl w:val="0"/>
          <w:numId w:val="9"/>
        </w:num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color w:val="000000"/>
          <w:sz w:val="24"/>
          <w:szCs w:val="24"/>
        </w:rPr>
        <w:t>$60 million for public broadcasting interconnection and system</w:t>
      </w:r>
      <w:r w:rsidR="003F1B46">
        <w:rPr>
          <w:rFonts w:ascii="TimesNewRomanPS-BoldMT" w:hAnsi="TimesNewRomanPS-BoldMT" w:cs="TimesNewRomanPS-BoldMT"/>
          <w:color w:val="000000"/>
          <w:sz w:val="24"/>
          <w:szCs w:val="24"/>
        </w:rPr>
        <w:t xml:space="preserve">-wide digital infrastructure for cybersecurity, content delivery networks, data management and other efficiencies. </w:t>
      </w:r>
    </w:p>
    <w:p w14:paraId="1F25A2BC" w14:textId="52F4C0F5" w:rsidR="00880677" w:rsidRPr="009B511D" w:rsidRDefault="00880677" w:rsidP="00880677">
      <w:pPr>
        <w:pStyle w:val="ListParagraph"/>
        <w:numPr>
          <w:ilvl w:val="0"/>
          <w:numId w:val="9"/>
        </w:num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color w:val="000000"/>
          <w:sz w:val="24"/>
          <w:szCs w:val="24"/>
        </w:rPr>
        <w:t xml:space="preserve">$31 million for the Ready </w:t>
      </w:r>
      <w:proofErr w:type="gramStart"/>
      <w:r>
        <w:rPr>
          <w:rFonts w:ascii="TimesNewRomanPS-BoldMT" w:hAnsi="TimesNewRomanPS-BoldMT" w:cs="TimesNewRomanPS-BoldMT"/>
          <w:color w:val="000000"/>
          <w:sz w:val="24"/>
          <w:szCs w:val="24"/>
        </w:rPr>
        <w:t>To</w:t>
      </w:r>
      <w:proofErr w:type="gramEnd"/>
      <w:r>
        <w:rPr>
          <w:rFonts w:ascii="TimesNewRomanPS-BoldMT" w:hAnsi="TimesNewRomanPS-BoldMT" w:cs="TimesNewRomanPS-BoldMT"/>
          <w:color w:val="000000"/>
          <w:sz w:val="24"/>
          <w:szCs w:val="24"/>
        </w:rPr>
        <w:t xml:space="preserve"> Learn program which provides </w:t>
      </w:r>
      <w:r w:rsidR="00F50717" w:rsidRPr="009B511D">
        <w:rPr>
          <w:rFonts w:ascii="TimesNewRomanPS-BoldMT" w:hAnsi="TimesNewRomanPS-BoldMT" w:cs="TimesNewRomanPS-BoldMT"/>
          <w:sz w:val="24"/>
          <w:szCs w:val="24"/>
        </w:rPr>
        <w:t xml:space="preserve">essential </w:t>
      </w:r>
      <w:r w:rsidRPr="009B511D">
        <w:rPr>
          <w:rFonts w:ascii="TimesNewRomanPS-BoldMT" w:hAnsi="TimesNewRomanPS-BoldMT" w:cs="TimesNewRomanPS-BoldMT"/>
          <w:sz w:val="24"/>
          <w:szCs w:val="24"/>
        </w:rPr>
        <w:t xml:space="preserve">support for much of public television’s highly effective and proven early learning initiatives. </w:t>
      </w:r>
    </w:p>
    <w:p w14:paraId="1AB2B05E" w14:textId="6DC3A5C1" w:rsidR="00880677" w:rsidRDefault="00880677" w:rsidP="00880677">
      <w:pPr>
        <w:pStyle w:val="ListParagraph"/>
        <w:numPr>
          <w:ilvl w:val="0"/>
          <w:numId w:val="9"/>
        </w:num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color w:val="000000"/>
          <w:sz w:val="24"/>
          <w:szCs w:val="24"/>
        </w:rPr>
        <w:t>$</w:t>
      </w:r>
      <w:r w:rsidR="003E1558">
        <w:rPr>
          <w:rFonts w:ascii="TimesNewRomanPS-BoldMT" w:hAnsi="TimesNewRomanPS-BoldMT" w:cs="TimesNewRomanPS-BoldMT"/>
          <w:color w:val="000000"/>
          <w:sz w:val="24"/>
          <w:szCs w:val="24"/>
        </w:rPr>
        <w:t xml:space="preserve">40 </w:t>
      </w:r>
      <w:r>
        <w:rPr>
          <w:rFonts w:ascii="TimesNewRomanPS-BoldMT" w:hAnsi="TimesNewRomanPS-BoldMT" w:cs="TimesNewRomanPS-BoldMT"/>
          <w:color w:val="000000"/>
          <w:sz w:val="24"/>
          <w:szCs w:val="24"/>
        </w:rPr>
        <w:t xml:space="preserve">million for the Next Generation Warning System to support public broadcasting’s public safety infrastructure. </w:t>
      </w:r>
      <w:r w:rsidR="003E1558">
        <w:rPr>
          <w:rFonts w:ascii="TimesNewRomanPS-BoldMT" w:hAnsi="TimesNewRomanPS-BoldMT" w:cs="TimesNewRomanPS-BoldMT"/>
          <w:color w:val="000000"/>
          <w:sz w:val="24"/>
          <w:szCs w:val="24"/>
        </w:rPr>
        <w:br/>
      </w:r>
    </w:p>
    <w:p w14:paraId="5FCD8849" w14:textId="1C7DAE1F" w:rsidR="00692AB8" w:rsidRDefault="000A6910" w:rsidP="00692AB8">
      <w:pPr>
        <w:autoSpaceDE w:val="0"/>
        <w:autoSpaceDN w:val="0"/>
        <w:adjustRightInd w:val="0"/>
        <w:spacing w:after="0" w:line="240" w:lineRule="auto"/>
        <w:rPr>
          <w:rFonts w:ascii="TimesNewRomanPS-BoldMT" w:hAnsi="TimesNewRomanPS-BoldMT" w:cs="TimesNewRomanPS-BoldMT"/>
          <w:color w:val="000000"/>
          <w:sz w:val="24"/>
          <w:szCs w:val="24"/>
        </w:rPr>
      </w:pPr>
      <w:r>
        <w:rPr>
          <w:rFonts w:ascii="TimesNewRomanPS-BoldMT" w:hAnsi="TimesNewRomanPS-BoldMT" w:cs="TimesNewRomanPS-BoldMT"/>
          <w:b/>
          <w:bCs/>
          <w:color w:val="000000"/>
          <w:sz w:val="24"/>
          <w:szCs w:val="24"/>
        </w:rPr>
        <w:t xml:space="preserve">Today’s local public television stations serve as the </w:t>
      </w:r>
      <w:r w:rsidRPr="0096745E">
        <w:rPr>
          <w:rFonts w:ascii="TimesNewRomanPS-BoldMT" w:hAnsi="TimesNewRomanPS-BoldMT" w:cs="TimesNewRomanPS-BoldMT"/>
          <w:b/>
          <w:bCs/>
          <w:i/>
          <w:iCs/>
          <w:color w:val="000000"/>
          <w:sz w:val="24"/>
          <w:szCs w:val="24"/>
        </w:rPr>
        <w:t>Champions of Local</w:t>
      </w:r>
      <w:r>
        <w:rPr>
          <w:rFonts w:ascii="TimesNewRomanPS-BoldMT" w:hAnsi="TimesNewRomanPS-BoldMT" w:cs="TimesNewRomanPS-BoldMT"/>
          <w:b/>
          <w:bCs/>
          <w:color w:val="000000"/>
          <w:sz w:val="24"/>
          <w:szCs w:val="24"/>
        </w:rPr>
        <w:t xml:space="preserve"> and the cornerstone of communities nationwide. Federal funding is the critical seed </w:t>
      </w:r>
      <w:r w:rsidR="003E1558">
        <w:rPr>
          <w:rFonts w:ascii="TimesNewRomanPS-BoldMT" w:hAnsi="TimesNewRomanPS-BoldMT" w:cs="TimesNewRomanPS-BoldMT"/>
          <w:b/>
          <w:bCs/>
          <w:color w:val="000000"/>
          <w:sz w:val="24"/>
          <w:szCs w:val="24"/>
        </w:rPr>
        <w:t>money</w:t>
      </w:r>
      <w:r>
        <w:rPr>
          <w:rFonts w:ascii="TimesNewRomanPS-BoldMT" w:hAnsi="TimesNewRomanPS-BoldMT" w:cs="TimesNewRomanPS-BoldMT"/>
          <w:b/>
          <w:bCs/>
          <w:color w:val="000000"/>
          <w:sz w:val="24"/>
          <w:szCs w:val="24"/>
        </w:rPr>
        <w:t xml:space="preserve"> that makes it possible to </w:t>
      </w:r>
      <w:r w:rsidR="000D3D56">
        <w:rPr>
          <w:rFonts w:ascii="TimesNewRomanPS-BoldMT" w:hAnsi="TimesNewRomanPS-BoldMT" w:cs="TimesNewRomanPS-BoldMT"/>
          <w:b/>
          <w:bCs/>
          <w:color w:val="000000"/>
          <w:sz w:val="24"/>
          <w:szCs w:val="24"/>
        </w:rPr>
        <w:t xml:space="preserve">provide essential public safety, education and community connections to </w:t>
      </w:r>
      <w:r w:rsidR="00A25425">
        <w:rPr>
          <w:rFonts w:ascii="TimesNewRomanPS-BoldMT" w:hAnsi="TimesNewRomanPS-BoldMT" w:cs="TimesNewRomanPS-BoldMT"/>
          <w:b/>
          <w:bCs/>
          <w:color w:val="000000"/>
          <w:sz w:val="24"/>
          <w:szCs w:val="24"/>
        </w:rPr>
        <w:t xml:space="preserve">the people we both </w:t>
      </w:r>
      <w:proofErr w:type="gramStart"/>
      <w:r w:rsidR="00A25425">
        <w:rPr>
          <w:rFonts w:ascii="TimesNewRomanPS-BoldMT" w:hAnsi="TimesNewRomanPS-BoldMT" w:cs="TimesNewRomanPS-BoldMT"/>
          <w:b/>
          <w:bCs/>
          <w:color w:val="000000"/>
          <w:sz w:val="24"/>
          <w:szCs w:val="24"/>
        </w:rPr>
        <w:t>serve</w:t>
      </w:r>
      <w:r>
        <w:rPr>
          <w:rFonts w:ascii="TimesNewRomanPS-BoldMT" w:hAnsi="TimesNewRomanPS-BoldMT" w:cs="TimesNewRomanPS-BoldMT"/>
          <w:b/>
          <w:bCs/>
          <w:color w:val="000000"/>
          <w:sz w:val="24"/>
          <w:szCs w:val="24"/>
        </w:rPr>
        <w:t xml:space="preserve">  </w:t>
      </w:r>
      <w:r w:rsidR="00692AB8" w:rsidRPr="00416F76">
        <w:rPr>
          <w:rFonts w:ascii="TimesNewRomanPS-BoldMT" w:hAnsi="TimesNewRomanPS-BoldMT" w:cs="TimesNewRomanPS-BoldMT"/>
          <w:color w:val="000000"/>
          <w:sz w:val="24"/>
          <w:szCs w:val="24"/>
        </w:rPr>
        <w:t>–</w:t>
      </w:r>
      <w:proofErr w:type="gramEnd"/>
      <w:r w:rsidR="00692AB8" w:rsidRPr="00416F76">
        <w:rPr>
          <w:rFonts w:ascii="TimesNewRomanPS-BoldMT" w:hAnsi="TimesNewRomanPS-BoldMT" w:cs="TimesNewRomanPS-BoldMT"/>
          <w:color w:val="000000"/>
          <w:sz w:val="24"/>
          <w:szCs w:val="24"/>
        </w:rPr>
        <w:t xml:space="preserve"> people who for </w:t>
      </w:r>
      <w:r w:rsidR="000D3D56">
        <w:rPr>
          <w:rFonts w:ascii="TimesNewRomanPS-BoldMT" w:hAnsi="TimesNewRomanPS-BoldMT" w:cs="TimesNewRomanPS-BoldMT"/>
          <w:color w:val="000000"/>
          <w:sz w:val="24"/>
          <w:szCs w:val="24"/>
        </w:rPr>
        <w:t xml:space="preserve">22 </w:t>
      </w:r>
      <w:r w:rsidR="00692AB8" w:rsidRPr="00416F76">
        <w:rPr>
          <w:rFonts w:ascii="TimesNewRomanPS-BoldMT" w:hAnsi="TimesNewRomanPS-BoldMT" w:cs="TimesNewRomanPS-BoldMT"/>
          <w:color w:val="000000"/>
          <w:sz w:val="24"/>
          <w:szCs w:val="24"/>
        </w:rPr>
        <w:t xml:space="preserve">years have overwhelmingly identified funding for public television as the best investment the federal government makes, after </w:t>
      </w:r>
      <w:r w:rsidR="00D76667">
        <w:rPr>
          <w:rFonts w:ascii="TimesNewRomanPS-BoldMT" w:hAnsi="TimesNewRomanPS-BoldMT" w:cs="TimesNewRomanPS-BoldMT"/>
          <w:color w:val="000000"/>
          <w:sz w:val="24"/>
          <w:szCs w:val="24"/>
        </w:rPr>
        <w:t xml:space="preserve">only </w:t>
      </w:r>
      <w:r w:rsidR="00692AB8" w:rsidRPr="00416F76">
        <w:rPr>
          <w:rFonts w:ascii="TimesNewRomanPS-BoldMT" w:hAnsi="TimesNewRomanPS-BoldMT" w:cs="TimesNewRomanPS-BoldMT"/>
          <w:color w:val="000000"/>
          <w:sz w:val="24"/>
          <w:szCs w:val="24"/>
        </w:rPr>
        <w:t>national defense and food and drug safety.</w:t>
      </w:r>
    </w:p>
    <w:p w14:paraId="0F858151" w14:textId="0A2E43A0" w:rsidR="00880677" w:rsidRDefault="00880677">
      <w:pPr>
        <w:rPr>
          <w:rFonts w:ascii="TimesNewRomanPS-BoldMT" w:hAnsi="TimesNewRomanPS-BoldMT" w:cs="TimesNewRomanPS-BoldMT"/>
          <w:color w:val="000000"/>
          <w:sz w:val="24"/>
          <w:szCs w:val="24"/>
        </w:rPr>
      </w:pPr>
      <w:r>
        <w:rPr>
          <w:rFonts w:ascii="TimesNewRomanPS-BoldMT" w:hAnsi="TimesNewRomanPS-BoldMT" w:cs="TimesNewRomanPS-BoldMT"/>
          <w:color w:val="000000"/>
          <w:sz w:val="24"/>
          <w:szCs w:val="24"/>
        </w:rPr>
        <w:br w:type="page"/>
      </w:r>
    </w:p>
    <w:p w14:paraId="5C7AE668" w14:textId="1C8DAAD7" w:rsidR="00692AB8" w:rsidRPr="00F071EC" w:rsidRDefault="00692AB8" w:rsidP="00692AB8">
      <w:pPr>
        <w:autoSpaceDE w:val="0"/>
        <w:autoSpaceDN w:val="0"/>
        <w:adjustRightInd w:val="0"/>
        <w:spacing w:after="0" w:line="240" w:lineRule="auto"/>
        <w:rPr>
          <w:rFonts w:ascii="Times New Roman" w:hAnsi="Times New Roman" w:cs="Times New Roman"/>
          <w:b/>
          <w:bCs/>
          <w:sz w:val="24"/>
          <w:szCs w:val="24"/>
        </w:rPr>
      </w:pPr>
      <w:r w:rsidRPr="00F071EC">
        <w:rPr>
          <w:rFonts w:ascii="Times New Roman" w:hAnsi="Times New Roman" w:cs="Times New Roman"/>
          <w:b/>
          <w:bCs/>
          <w:sz w:val="24"/>
          <w:szCs w:val="24"/>
        </w:rPr>
        <w:lastRenderedPageBreak/>
        <w:t>COMPREHENSIVE PUBLIC SAFETY COMMUNICATIONS</w:t>
      </w:r>
    </w:p>
    <w:p w14:paraId="50B26223" w14:textId="77777777" w:rsidR="00692AB8" w:rsidRDefault="00692AB8" w:rsidP="00692AB8">
      <w:pPr>
        <w:autoSpaceDE w:val="0"/>
        <w:autoSpaceDN w:val="0"/>
        <w:adjustRightInd w:val="0"/>
        <w:spacing w:after="0" w:line="240" w:lineRule="auto"/>
        <w:rPr>
          <w:rFonts w:ascii="Times New Roman" w:eastAsia="Times New Roman" w:hAnsi="Times New Roman" w:cs="Times New Roman"/>
          <w:b/>
          <w:bCs/>
          <w:color w:val="FF0000"/>
          <w:sz w:val="24"/>
          <w:szCs w:val="24"/>
        </w:rPr>
      </w:pPr>
    </w:p>
    <w:p w14:paraId="3FE35161" w14:textId="31FB8C56" w:rsidR="0042370C" w:rsidRPr="00CE3E2B" w:rsidRDefault="0042370C" w:rsidP="00692AB8">
      <w:pPr>
        <w:autoSpaceDE w:val="0"/>
        <w:autoSpaceDN w:val="0"/>
        <w:adjustRightInd w:val="0"/>
        <w:spacing w:after="0" w:line="240" w:lineRule="auto"/>
        <w:rPr>
          <w:rFonts w:ascii="Times New Roman" w:eastAsia="Times New Roman" w:hAnsi="Times New Roman" w:cs="Times New Roman"/>
          <w:sz w:val="24"/>
          <w:szCs w:val="24"/>
        </w:rPr>
      </w:pPr>
      <w:r w:rsidRPr="00CE3E2B">
        <w:rPr>
          <w:rFonts w:ascii="Times New Roman" w:eastAsia="Times New Roman" w:hAnsi="Times New Roman" w:cs="Times New Roman"/>
          <w:sz w:val="24"/>
          <w:szCs w:val="24"/>
        </w:rPr>
        <w:t>Public television stations are established life</w:t>
      </w:r>
      <w:r w:rsidR="003E1558">
        <w:rPr>
          <w:rFonts w:ascii="Times New Roman" w:eastAsia="Times New Roman" w:hAnsi="Times New Roman" w:cs="Times New Roman"/>
          <w:sz w:val="24"/>
          <w:szCs w:val="24"/>
        </w:rPr>
        <w:t>-</w:t>
      </w:r>
      <w:r w:rsidRPr="00CE3E2B">
        <w:rPr>
          <w:rFonts w:ascii="Times New Roman" w:eastAsia="Times New Roman" w:hAnsi="Times New Roman" w:cs="Times New Roman"/>
          <w:sz w:val="24"/>
          <w:szCs w:val="24"/>
        </w:rPr>
        <w:t xml:space="preserve">saving forces in their local communities, even for people who may never turn on a television. </w:t>
      </w:r>
    </w:p>
    <w:p w14:paraId="631B4654" w14:textId="77777777" w:rsidR="0042370C" w:rsidRDefault="0042370C" w:rsidP="00692AB8">
      <w:pPr>
        <w:autoSpaceDE w:val="0"/>
        <w:autoSpaceDN w:val="0"/>
        <w:adjustRightInd w:val="0"/>
        <w:spacing w:after="0" w:line="240" w:lineRule="auto"/>
        <w:rPr>
          <w:rFonts w:ascii="Times New Roman" w:eastAsia="Times New Roman" w:hAnsi="Times New Roman" w:cs="Times New Roman"/>
          <w:b/>
          <w:bCs/>
          <w:color w:val="FF0000"/>
          <w:sz w:val="24"/>
          <w:szCs w:val="24"/>
        </w:rPr>
      </w:pPr>
    </w:p>
    <w:p w14:paraId="531C2BFC" w14:textId="792CE5C0" w:rsidR="0042370C" w:rsidRDefault="00692AB8" w:rsidP="00692AB8">
      <w:pPr>
        <w:autoSpaceDE w:val="0"/>
        <w:autoSpaceDN w:val="0"/>
        <w:adjustRightInd w:val="0"/>
        <w:spacing w:after="0" w:line="240" w:lineRule="auto"/>
        <w:rPr>
          <w:rFonts w:ascii="Times New Roman" w:hAnsi="Times New Roman" w:cs="Times New Roman"/>
          <w:sz w:val="24"/>
          <w:szCs w:val="24"/>
        </w:rPr>
      </w:pPr>
      <w:r w:rsidRPr="00650855">
        <w:rPr>
          <w:rFonts w:ascii="Times New Roman" w:eastAsia="Times New Roman" w:hAnsi="Times New Roman" w:cs="Times New Roman"/>
          <w:b/>
          <w:bCs/>
          <w:color w:val="FF0000"/>
          <w:sz w:val="24"/>
          <w:szCs w:val="24"/>
        </w:rPr>
        <w:t>[INSERT STATION NAME]</w:t>
      </w:r>
      <w:r>
        <w:rPr>
          <w:rFonts w:ascii="Times New Roman" w:hAnsi="Times New Roman" w:cs="Times New Roman"/>
          <w:sz w:val="24"/>
          <w:szCs w:val="24"/>
        </w:rPr>
        <w:t xml:space="preserve">, along with </w:t>
      </w:r>
      <w:r w:rsidR="00F50717" w:rsidRPr="009B511D">
        <w:rPr>
          <w:rFonts w:ascii="Times New Roman" w:hAnsi="Times New Roman" w:cs="Times New Roman"/>
          <w:sz w:val="24"/>
          <w:szCs w:val="24"/>
        </w:rPr>
        <w:t xml:space="preserve">every other </w:t>
      </w:r>
      <w:r w:rsidRPr="009B511D">
        <w:rPr>
          <w:rFonts w:ascii="Times New Roman" w:hAnsi="Times New Roman" w:cs="Times New Roman"/>
          <w:sz w:val="24"/>
          <w:szCs w:val="24"/>
        </w:rPr>
        <w:t>local public television station</w:t>
      </w:r>
      <w:r w:rsidR="003F1B46" w:rsidRPr="009B511D">
        <w:rPr>
          <w:rFonts w:ascii="Times New Roman" w:hAnsi="Times New Roman" w:cs="Times New Roman"/>
          <w:sz w:val="24"/>
          <w:szCs w:val="24"/>
        </w:rPr>
        <w:t>,</w:t>
      </w:r>
      <w:r w:rsidRPr="009B511D">
        <w:rPr>
          <w:rFonts w:ascii="Times New Roman" w:hAnsi="Times New Roman" w:cs="Times New Roman"/>
          <w:sz w:val="24"/>
          <w:szCs w:val="24"/>
        </w:rPr>
        <w:t xml:space="preserve"> </w:t>
      </w:r>
      <w:r w:rsidRPr="0096745E">
        <w:rPr>
          <w:rFonts w:ascii="Times New Roman" w:hAnsi="Times New Roman" w:cs="Times New Roman"/>
          <w:b/>
          <w:bCs/>
          <w:sz w:val="24"/>
          <w:szCs w:val="24"/>
        </w:rPr>
        <w:t xml:space="preserve">has partnered with </w:t>
      </w:r>
      <w:r w:rsidR="001106D9">
        <w:rPr>
          <w:rFonts w:ascii="Times New Roman" w:hAnsi="Times New Roman" w:cs="Times New Roman"/>
          <w:b/>
          <w:bCs/>
          <w:sz w:val="24"/>
          <w:szCs w:val="24"/>
        </w:rPr>
        <w:t xml:space="preserve">federal agencies </w:t>
      </w:r>
      <w:r w:rsidRPr="0096745E">
        <w:rPr>
          <w:rFonts w:ascii="Times New Roman" w:hAnsi="Times New Roman" w:cs="Times New Roman"/>
          <w:b/>
          <w:bCs/>
          <w:sz w:val="24"/>
          <w:szCs w:val="24"/>
        </w:rPr>
        <w:t>to provide the Wireless Emergency Alert (WEA) system</w:t>
      </w:r>
      <w:r w:rsidR="00023DE2">
        <w:rPr>
          <w:rFonts w:ascii="Times New Roman" w:hAnsi="Times New Roman" w:cs="Times New Roman"/>
          <w:b/>
          <w:bCs/>
          <w:sz w:val="24"/>
          <w:szCs w:val="24"/>
        </w:rPr>
        <w:t xml:space="preserve">. The public television infrastructure provides for </w:t>
      </w:r>
      <w:r w:rsidR="00023DE2">
        <w:rPr>
          <w:rFonts w:ascii="Times New Roman" w:hAnsi="Times New Roman" w:cs="Times New Roman"/>
          <w:sz w:val="24"/>
          <w:szCs w:val="24"/>
        </w:rPr>
        <w:t>the delivery of</w:t>
      </w:r>
      <w:r w:rsidRPr="009B511D">
        <w:rPr>
          <w:rFonts w:ascii="Times New Roman" w:hAnsi="Times New Roman" w:cs="Times New Roman"/>
          <w:sz w:val="24"/>
          <w:szCs w:val="24"/>
        </w:rPr>
        <w:t xml:space="preserve"> geo-targeted </w:t>
      </w:r>
      <w:r w:rsidR="00023DE2">
        <w:rPr>
          <w:rFonts w:ascii="Times New Roman" w:hAnsi="Times New Roman" w:cs="Times New Roman"/>
          <w:sz w:val="24"/>
          <w:szCs w:val="24"/>
        </w:rPr>
        <w:t xml:space="preserve">wireless emergency alerts to cell phones </w:t>
      </w:r>
      <w:r w:rsidR="00A17C34" w:rsidRPr="009B511D">
        <w:rPr>
          <w:rFonts w:ascii="TimesNewRomanPS-BoldMT" w:hAnsi="TimesNewRomanPS-BoldMT" w:cs="TimesNewRomanPS-BoldMT"/>
          <w:sz w:val="24"/>
          <w:szCs w:val="24"/>
        </w:rPr>
        <w:t>–</w:t>
      </w:r>
      <w:r w:rsidR="003E1558">
        <w:rPr>
          <w:rFonts w:ascii="Times New Roman" w:hAnsi="Times New Roman" w:cs="Times New Roman"/>
          <w:sz w:val="24"/>
          <w:szCs w:val="24"/>
        </w:rPr>
        <w:t xml:space="preserve"> </w:t>
      </w:r>
      <w:r w:rsidRPr="009B511D">
        <w:rPr>
          <w:rFonts w:ascii="Times New Roman" w:hAnsi="Times New Roman" w:cs="Times New Roman"/>
          <w:sz w:val="24"/>
          <w:szCs w:val="24"/>
        </w:rPr>
        <w:t xml:space="preserve">reaching them wherever they are in times of crisis. </w:t>
      </w:r>
      <w:r w:rsidR="003E1558">
        <w:rPr>
          <w:rFonts w:ascii="Times New Roman" w:hAnsi="Times New Roman" w:cs="Times New Roman"/>
          <w:sz w:val="24"/>
          <w:szCs w:val="24"/>
        </w:rPr>
        <w:br/>
      </w:r>
    </w:p>
    <w:p w14:paraId="10AB0363" w14:textId="5284EE06" w:rsidR="003E1558" w:rsidRPr="003E1558" w:rsidRDefault="003E1558" w:rsidP="003E15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television </w:t>
      </w:r>
      <w:r w:rsidRPr="003E1558">
        <w:rPr>
          <w:rFonts w:ascii="Times New Roman" w:hAnsi="Times New Roman" w:cs="Times New Roman"/>
          <w:sz w:val="24"/>
          <w:szCs w:val="24"/>
        </w:rPr>
        <w:t>provide</w:t>
      </w:r>
      <w:r>
        <w:rPr>
          <w:rFonts w:ascii="Times New Roman" w:hAnsi="Times New Roman" w:cs="Times New Roman"/>
          <w:sz w:val="24"/>
          <w:szCs w:val="24"/>
        </w:rPr>
        <w:t>s</w:t>
      </w:r>
      <w:r w:rsidRPr="003E1558">
        <w:rPr>
          <w:rFonts w:ascii="Times New Roman" w:hAnsi="Times New Roman" w:cs="Times New Roman"/>
          <w:sz w:val="24"/>
          <w:szCs w:val="24"/>
        </w:rPr>
        <w:t xml:space="preserve"> the </w:t>
      </w:r>
      <w:r w:rsidRPr="003E1558">
        <w:rPr>
          <w:rFonts w:ascii="Times New Roman" w:hAnsi="Times New Roman" w:cs="Times New Roman"/>
          <w:b/>
          <w:bCs/>
          <w:sz w:val="24"/>
          <w:szCs w:val="24"/>
        </w:rPr>
        <w:t xml:space="preserve">only nationwide situational </w:t>
      </w:r>
      <w:r w:rsidRPr="0096745E">
        <w:rPr>
          <w:rFonts w:ascii="Times New Roman" w:hAnsi="Times New Roman" w:cs="Times New Roman"/>
          <w:b/>
          <w:bCs/>
          <w:sz w:val="24"/>
          <w:szCs w:val="24"/>
        </w:rPr>
        <w:t>awareness</w:t>
      </w:r>
      <w:r w:rsidRPr="003E1558">
        <w:rPr>
          <w:rFonts w:ascii="Times New Roman" w:hAnsi="Times New Roman" w:cs="Times New Roman"/>
          <w:b/>
          <w:bCs/>
          <w:sz w:val="24"/>
          <w:szCs w:val="24"/>
        </w:rPr>
        <w:t xml:space="preserve"> tool used by</w:t>
      </w:r>
      <w:r w:rsidR="00023DE2">
        <w:rPr>
          <w:rFonts w:ascii="Times New Roman" w:hAnsi="Times New Roman" w:cs="Times New Roman"/>
          <w:sz w:val="24"/>
          <w:szCs w:val="24"/>
        </w:rPr>
        <w:t xml:space="preserve"> </w:t>
      </w:r>
      <w:r w:rsidR="00023DE2" w:rsidRPr="0096745E">
        <w:rPr>
          <w:rFonts w:ascii="Times New Roman" w:hAnsi="Times New Roman" w:cs="Times New Roman"/>
          <w:b/>
          <w:bCs/>
          <w:sz w:val="24"/>
          <w:szCs w:val="24"/>
        </w:rPr>
        <w:t xml:space="preserve">the federal government </w:t>
      </w:r>
      <w:r w:rsidRPr="0096745E">
        <w:rPr>
          <w:rFonts w:ascii="Times New Roman" w:hAnsi="Times New Roman" w:cs="Times New Roman"/>
          <w:b/>
          <w:bCs/>
          <w:sz w:val="24"/>
          <w:szCs w:val="24"/>
        </w:rPr>
        <w:t>and local public safety officials</w:t>
      </w:r>
      <w:r w:rsidRPr="003E1558">
        <w:rPr>
          <w:rFonts w:ascii="Times New Roman" w:hAnsi="Times New Roman" w:cs="Times New Roman"/>
          <w:sz w:val="24"/>
          <w:szCs w:val="24"/>
        </w:rPr>
        <w:t xml:space="preserve"> to track and monitor the effectiveness of those alerts.</w:t>
      </w:r>
      <w:r>
        <w:rPr>
          <w:rFonts w:ascii="Times New Roman" w:hAnsi="Times New Roman" w:cs="Times New Roman"/>
          <w:sz w:val="24"/>
          <w:szCs w:val="24"/>
        </w:rPr>
        <w:br/>
      </w:r>
    </w:p>
    <w:p w14:paraId="0BADB340" w14:textId="110E00C4" w:rsidR="003E1558" w:rsidRPr="003E1558" w:rsidRDefault="003E1558" w:rsidP="009674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television has also </w:t>
      </w:r>
      <w:r>
        <w:rPr>
          <w:rFonts w:ascii="Times New Roman" w:hAnsi="Times New Roman" w:cs="Times New Roman"/>
          <w:b/>
          <w:bCs/>
          <w:sz w:val="24"/>
          <w:szCs w:val="24"/>
        </w:rPr>
        <w:t>p</w:t>
      </w:r>
      <w:r w:rsidRPr="003E1558">
        <w:rPr>
          <w:rFonts w:ascii="Times New Roman" w:hAnsi="Times New Roman" w:cs="Times New Roman"/>
          <w:b/>
          <w:bCs/>
          <w:sz w:val="24"/>
          <w:szCs w:val="24"/>
        </w:rPr>
        <w:t xml:space="preserve">ioneered cutting-edge </w:t>
      </w:r>
      <w:r>
        <w:rPr>
          <w:rFonts w:ascii="Times New Roman" w:hAnsi="Times New Roman" w:cs="Times New Roman"/>
          <w:b/>
          <w:bCs/>
          <w:sz w:val="24"/>
          <w:szCs w:val="24"/>
        </w:rPr>
        <w:t xml:space="preserve">datacasting </w:t>
      </w:r>
      <w:r w:rsidRPr="003E1558">
        <w:rPr>
          <w:rFonts w:ascii="Times New Roman" w:hAnsi="Times New Roman" w:cs="Times New Roman"/>
          <w:b/>
          <w:bCs/>
          <w:sz w:val="24"/>
          <w:szCs w:val="24"/>
        </w:rPr>
        <w:t>technology that allows public safety officials to communicate with each other over our broadcast spectrum</w:t>
      </w:r>
      <w:r w:rsidRPr="003E1558">
        <w:rPr>
          <w:rFonts w:ascii="Times New Roman" w:hAnsi="Times New Roman" w:cs="Times New Roman"/>
          <w:sz w:val="24"/>
          <w:szCs w:val="24"/>
        </w:rPr>
        <w:t xml:space="preserve"> through encrypted communications that are not bandwidth constrained</w:t>
      </w:r>
      <w:r w:rsidR="00023DE2">
        <w:rPr>
          <w:rFonts w:ascii="Times New Roman" w:hAnsi="Times New Roman" w:cs="Times New Roman"/>
          <w:sz w:val="24"/>
          <w:szCs w:val="24"/>
        </w:rPr>
        <w:t xml:space="preserve"> and not reliant on cell coverage</w:t>
      </w:r>
      <w:r w:rsidRPr="003E1558">
        <w:rPr>
          <w:rFonts w:ascii="Times New Roman" w:hAnsi="Times New Roman" w:cs="Times New Roman"/>
          <w:sz w:val="24"/>
          <w:szCs w:val="24"/>
        </w:rPr>
        <w:t xml:space="preserve">. </w:t>
      </w:r>
    </w:p>
    <w:p w14:paraId="5FD2627F" w14:textId="77777777" w:rsidR="003E1558" w:rsidRPr="009B511D" w:rsidRDefault="003E1558" w:rsidP="00692AB8">
      <w:pPr>
        <w:autoSpaceDE w:val="0"/>
        <w:autoSpaceDN w:val="0"/>
        <w:adjustRightInd w:val="0"/>
        <w:spacing w:after="0" w:line="240" w:lineRule="auto"/>
        <w:rPr>
          <w:rFonts w:ascii="Times New Roman" w:hAnsi="Times New Roman" w:cs="Times New Roman"/>
          <w:sz w:val="24"/>
          <w:szCs w:val="24"/>
        </w:rPr>
      </w:pPr>
    </w:p>
    <w:p w14:paraId="1F4DEDCA"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4C5CD897" w14:textId="77B33830" w:rsidR="00692AB8" w:rsidRDefault="00692AB8" w:rsidP="00692AB8">
      <w:pPr>
        <w:autoSpaceDE w:val="0"/>
        <w:autoSpaceDN w:val="0"/>
        <w:adjustRightInd w:val="0"/>
        <w:spacing w:after="0" w:line="240" w:lineRule="auto"/>
        <w:rPr>
          <w:rFonts w:ascii="TimesNewRomanPS-BoldMT" w:hAnsi="TimesNewRomanPS-BoldMT" w:cs="TimesNewRomanPS-BoldMT"/>
          <w:b/>
          <w:bCs/>
          <w:color w:val="FF0000"/>
          <w:sz w:val="24"/>
          <w:szCs w:val="24"/>
        </w:rPr>
      </w:pPr>
      <w:r>
        <w:rPr>
          <w:rFonts w:ascii="TimesNewRomanPS-BoldMT" w:hAnsi="TimesNewRomanPS-BoldMT" w:cs="TimesNewRomanPS-BoldMT"/>
          <w:b/>
          <w:bCs/>
          <w:color w:val="FF0000"/>
          <w:sz w:val="24"/>
          <w:szCs w:val="24"/>
        </w:rPr>
        <w:t>[PROVIDE EXAMPLES OF YOUR OTHER WORK IN PUBLIC SAFETY, INCLUDING:</w:t>
      </w:r>
    </w:p>
    <w:p w14:paraId="63E623F0" w14:textId="77777777" w:rsidR="00692AB8" w:rsidRDefault="00692AB8" w:rsidP="00692AB8">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DATACASTING</w:t>
      </w:r>
    </w:p>
    <w:p w14:paraId="0EFD94EB" w14:textId="77777777" w:rsidR="00692AB8" w:rsidRDefault="00692AB8" w:rsidP="00692AB8">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DIGITAL EMERGENCY ALERT SYSTEM (DEAS)/WARN</w:t>
      </w:r>
    </w:p>
    <w:p w14:paraId="3146AFF9" w14:textId="77777777" w:rsidR="00692AB8" w:rsidRDefault="00692AB8" w:rsidP="00692AB8">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LOCAL ALERT AND WARNING</w:t>
      </w:r>
    </w:p>
    <w:p w14:paraId="7FD9AA8F" w14:textId="77777777" w:rsidR="00692AB8" w:rsidRDefault="00692AB8" w:rsidP="00692AB8">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AMBER ALERTS</w:t>
      </w:r>
    </w:p>
    <w:p w14:paraId="5C713E9C" w14:textId="77777777" w:rsidR="00692AB8" w:rsidRDefault="00692AB8" w:rsidP="00692AB8">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HOSTING OF LOCAL/STATE EMERGENCY NETWORKS</w:t>
      </w:r>
    </w:p>
    <w:p w14:paraId="3211E657" w14:textId="317F7E07" w:rsidR="004D27AD" w:rsidRDefault="00692AB8" w:rsidP="004D27AD">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POST-DISASTER NEWS AND INFORMATION</w:t>
      </w:r>
    </w:p>
    <w:p w14:paraId="5C04C803" w14:textId="22139816" w:rsidR="000A6910" w:rsidRPr="0096745E" w:rsidRDefault="004D27AD" w:rsidP="000A6910">
      <w:pPr>
        <w:pStyle w:val="ListParagraph"/>
        <w:numPr>
          <w:ilvl w:val="0"/>
          <w:numId w:val="11"/>
        </w:numPr>
        <w:autoSpaceDE w:val="0"/>
        <w:autoSpaceDN w:val="0"/>
        <w:adjustRightInd w:val="0"/>
        <w:spacing w:after="0" w:line="240" w:lineRule="auto"/>
        <w:ind w:left="900" w:hanging="180"/>
        <w:rPr>
          <w:rFonts w:ascii="TimesNewRomanPS-BoldMT" w:hAnsi="TimesNewRomanPS-BoldMT" w:cs="TimesNewRomanPS-BoldMT"/>
          <w:b/>
          <w:bCs/>
          <w:color w:val="FF0000"/>
          <w:sz w:val="24"/>
          <w:szCs w:val="24"/>
        </w:rPr>
      </w:pPr>
      <w:r>
        <w:rPr>
          <w:rFonts w:ascii="TimesNewRomanPS-BoldMT" w:hAnsi="TimesNewRomanPS-BoldMT" w:cs="TimesNewRomanPS-BoldMT"/>
          <w:b/>
          <w:bCs/>
          <w:color w:val="FF0000"/>
          <w:sz w:val="24"/>
          <w:szCs w:val="24"/>
        </w:rPr>
        <w:t>REACHING RURAL/UNDERSERVED POPULATIONS]</w:t>
      </w:r>
    </w:p>
    <w:p w14:paraId="4E6EFB64"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1AB4A055" w14:textId="77777777" w:rsidR="00692AB8" w:rsidRPr="00F071EC" w:rsidRDefault="00692AB8" w:rsidP="00692AB8">
      <w:pPr>
        <w:autoSpaceDE w:val="0"/>
        <w:autoSpaceDN w:val="0"/>
        <w:adjustRightInd w:val="0"/>
        <w:spacing w:after="0" w:line="240" w:lineRule="auto"/>
        <w:rPr>
          <w:rFonts w:ascii="Times New Roman" w:hAnsi="Times New Roman" w:cs="Times New Roman"/>
          <w:b/>
          <w:bCs/>
          <w:sz w:val="24"/>
          <w:szCs w:val="24"/>
        </w:rPr>
      </w:pPr>
    </w:p>
    <w:p w14:paraId="63F26E29" w14:textId="7D5EB0FB" w:rsidR="00692AB8" w:rsidRPr="00F071EC" w:rsidRDefault="00692AB8" w:rsidP="00692AB8">
      <w:pPr>
        <w:autoSpaceDE w:val="0"/>
        <w:autoSpaceDN w:val="0"/>
        <w:adjustRightInd w:val="0"/>
        <w:spacing w:after="0" w:line="240" w:lineRule="auto"/>
        <w:rPr>
          <w:rFonts w:ascii="Times New Roman" w:hAnsi="Times New Roman" w:cs="Times New Roman"/>
          <w:b/>
          <w:bCs/>
          <w:sz w:val="24"/>
          <w:szCs w:val="24"/>
        </w:rPr>
      </w:pPr>
      <w:r w:rsidRPr="00692AB8">
        <w:rPr>
          <w:rFonts w:ascii="Times New Roman" w:hAnsi="Times New Roman" w:cs="Times New Roman"/>
          <w:b/>
          <w:bCs/>
          <w:sz w:val="24"/>
          <w:szCs w:val="24"/>
        </w:rPr>
        <w:t>EDUCATIONAL SERVICES</w:t>
      </w:r>
    </w:p>
    <w:p w14:paraId="667915DA" w14:textId="269C2625" w:rsidR="00692AB8" w:rsidRDefault="00692AB8" w:rsidP="00692A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Education has always been at the heart of </w:t>
      </w:r>
      <w:r w:rsidR="0048333B">
        <w:rPr>
          <w:rFonts w:ascii="Times New Roman" w:hAnsi="Times New Roman" w:cs="Times New Roman"/>
          <w:sz w:val="24"/>
          <w:szCs w:val="24"/>
        </w:rPr>
        <w:t xml:space="preserve">public television’s mission. </w:t>
      </w:r>
    </w:p>
    <w:p w14:paraId="3D88FD45" w14:textId="77777777" w:rsidR="00DC7CEB" w:rsidRDefault="00DC7CEB" w:rsidP="00DC7CEB">
      <w:pPr>
        <w:autoSpaceDE w:val="0"/>
        <w:autoSpaceDN w:val="0"/>
        <w:adjustRightInd w:val="0"/>
        <w:spacing w:after="0" w:line="240" w:lineRule="auto"/>
        <w:rPr>
          <w:rFonts w:ascii="Times New Roman" w:hAnsi="Times New Roman" w:cs="Times New Roman"/>
          <w:sz w:val="24"/>
          <w:szCs w:val="24"/>
        </w:rPr>
      </w:pPr>
    </w:p>
    <w:p w14:paraId="41525428" w14:textId="4F702711" w:rsidR="00692AB8" w:rsidRDefault="00692AB8" w:rsidP="00692AB8">
      <w:pPr>
        <w:autoSpaceDE w:val="0"/>
        <w:autoSpaceDN w:val="0"/>
        <w:adjustRightInd w:val="0"/>
        <w:spacing w:after="0" w:line="240" w:lineRule="auto"/>
        <w:rPr>
          <w:rFonts w:ascii="Times New Roman" w:hAnsi="Times New Roman" w:cs="Times New Roman"/>
          <w:sz w:val="24"/>
          <w:szCs w:val="24"/>
        </w:rPr>
      </w:pPr>
      <w:r w:rsidRPr="00AB1B64">
        <w:rPr>
          <w:rFonts w:ascii="Times New Roman" w:hAnsi="Times New Roman" w:cs="Times New Roman"/>
          <w:b/>
          <w:bCs/>
          <w:color w:val="FF0000"/>
          <w:sz w:val="24"/>
          <w:szCs w:val="24"/>
        </w:rPr>
        <w:t>[INSERT STATION NAME]</w:t>
      </w:r>
      <w:r w:rsidRPr="00AB1B64">
        <w:rPr>
          <w:rFonts w:ascii="Times New Roman" w:hAnsi="Times New Roman" w:cs="Times New Roman"/>
          <w:color w:val="FF0000"/>
          <w:sz w:val="24"/>
          <w:szCs w:val="24"/>
        </w:rPr>
        <w:t xml:space="preserve"> </w:t>
      </w:r>
      <w:r>
        <w:rPr>
          <w:rFonts w:ascii="Times New Roman" w:hAnsi="Times New Roman" w:cs="Times New Roman"/>
          <w:sz w:val="24"/>
          <w:szCs w:val="24"/>
        </w:rPr>
        <w:t xml:space="preserve">offers free, </w:t>
      </w:r>
      <w:r w:rsidRPr="00AB1B64">
        <w:rPr>
          <w:rFonts w:ascii="Times New Roman" w:hAnsi="Times New Roman" w:cs="Times New Roman"/>
          <w:b/>
          <w:bCs/>
          <w:color w:val="FF0000"/>
          <w:sz w:val="24"/>
          <w:szCs w:val="24"/>
        </w:rPr>
        <w:t>[INSERT STATE NAME]</w:t>
      </w:r>
      <w:r w:rsidRPr="00AB1B64">
        <w:rPr>
          <w:rFonts w:ascii="Times New Roman" w:hAnsi="Times New Roman" w:cs="Times New Roman"/>
          <w:color w:val="FF0000"/>
          <w:sz w:val="24"/>
          <w:szCs w:val="24"/>
        </w:rPr>
        <w:t xml:space="preserve"> </w:t>
      </w:r>
      <w:proofErr w:type="gramStart"/>
      <w:r w:rsidR="00E828D7">
        <w:rPr>
          <w:rFonts w:ascii="Times New Roman" w:hAnsi="Times New Roman" w:cs="Times New Roman"/>
          <w:sz w:val="24"/>
          <w:szCs w:val="24"/>
        </w:rPr>
        <w:t>s</w:t>
      </w:r>
      <w:r w:rsidRPr="00F071EC">
        <w:rPr>
          <w:rFonts w:ascii="Times New Roman" w:hAnsi="Times New Roman" w:cs="Times New Roman"/>
          <w:sz w:val="24"/>
          <w:szCs w:val="24"/>
        </w:rPr>
        <w:t>tat</w:t>
      </w:r>
      <w:r w:rsidR="00AB348A" w:rsidRPr="00F071EC">
        <w:rPr>
          <w:rFonts w:ascii="Times New Roman" w:hAnsi="Times New Roman" w:cs="Times New Roman"/>
          <w:sz w:val="24"/>
          <w:szCs w:val="24"/>
        </w:rPr>
        <w:t>e</w:t>
      </w:r>
      <w:r>
        <w:rPr>
          <w:rFonts w:ascii="Times New Roman" w:hAnsi="Times New Roman" w:cs="Times New Roman"/>
          <w:color w:val="FF0000"/>
          <w:sz w:val="24"/>
          <w:szCs w:val="24"/>
        </w:rPr>
        <w:t xml:space="preserve"> </w:t>
      </w:r>
      <w:r>
        <w:rPr>
          <w:rFonts w:ascii="Times New Roman" w:hAnsi="Times New Roman" w:cs="Times New Roman"/>
          <w:sz w:val="24"/>
          <w:szCs w:val="24"/>
        </w:rPr>
        <w:t>standards</w:t>
      </w:r>
      <w:proofErr w:type="gramEnd"/>
      <w:r>
        <w:rPr>
          <w:rFonts w:ascii="Times New Roman" w:hAnsi="Times New Roman" w:cs="Times New Roman"/>
          <w:sz w:val="24"/>
          <w:szCs w:val="24"/>
        </w:rPr>
        <w:t>-aligned educational content created</w:t>
      </w:r>
      <w:r w:rsidR="00DC7CEB">
        <w:rPr>
          <w:rFonts w:ascii="Times New Roman" w:hAnsi="Times New Roman" w:cs="Times New Roman"/>
          <w:sz w:val="24"/>
          <w:szCs w:val="24"/>
        </w:rPr>
        <w:t xml:space="preserve"> specifically</w:t>
      </w:r>
      <w:r>
        <w:rPr>
          <w:rFonts w:ascii="Times New Roman" w:hAnsi="Times New Roman" w:cs="Times New Roman"/>
          <w:sz w:val="24"/>
          <w:szCs w:val="24"/>
        </w:rPr>
        <w:t xml:space="preserve"> for our communities</w:t>
      </w:r>
      <w:r w:rsidR="00263184">
        <w:rPr>
          <w:rFonts w:ascii="Times New Roman" w:hAnsi="Times New Roman" w:cs="Times New Roman"/>
          <w:sz w:val="24"/>
          <w:szCs w:val="24"/>
        </w:rPr>
        <w:t>.</w:t>
      </w:r>
    </w:p>
    <w:p w14:paraId="0E735CE6"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5F163E58" w14:textId="5CE68F07" w:rsidR="00692AB8" w:rsidRDefault="00692AB8" w:rsidP="004D27AD">
      <w:pPr>
        <w:autoSpaceDE w:val="0"/>
        <w:autoSpaceDN w:val="0"/>
        <w:adjustRightInd w:val="0"/>
        <w:spacing w:after="0" w:line="240" w:lineRule="auto"/>
        <w:rPr>
          <w:rFonts w:ascii="Times New Roman" w:hAnsi="Times New Roman" w:cs="Times New Roman"/>
          <w:sz w:val="24"/>
          <w:szCs w:val="24"/>
        </w:rPr>
      </w:pPr>
      <w:r>
        <w:rPr>
          <w:rFonts w:ascii="TimesNewRomanPS-BoldMT" w:hAnsi="TimesNewRomanPS-BoldMT" w:cs="TimesNewRomanPS-BoldMT"/>
          <w:b/>
          <w:bCs/>
          <w:color w:val="FF0000"/>
          <w:sz w:val="24"/>
          <w:szCs w:val="24"/>
        </w:rPr>
        <w:t>[PROVIDE EXAMPLES OF ADDITIONAL WORK IN EDUCATION. INCLUDE NUMBERS AND IMPACT DATA WHERE POSSIBLE: SCHOOLS / FAMILES / STUDENTS / TEACHERS REACHED.</w:t>
      </w:r>
      <w:r w:rsidR="00BB1F16">
        <w:rPr>
          <w:rFonts w:ascii="TimesNewRomanPS-BoldMT" w:hAnsi="TimesNewRomanPS-BoldMT" w:cs="TimesNewRomanPS-BoldMT"/>
          <w:b/>
          <w:bCs/>
          <w:color w:val="FF0000"/>
          <w:sz w:val="24"/>
          <w:szCs w:val="24"/>
        </w:rPr>
        <w:t xml:space="preserve"> </w:t>
      </w:r>
      <w:r w:rsidR="004D27AD">
        <w:rPr>
          <w:rFonts w:ascii="TimesNewRomanPS-BoldMT" w:hAnsi="TimesNewRomanPS-BoldMT" w:cs="TimesNewRomanPS-BoldMT"/>
          <w:b/>
          <w:bCs/>
          <w:color w:val="FF0000"/>
          <w:sz w:val="24"/>
          <w:szCs w:val="24"/>
        </w:rPr>
        <w:t>BE SURE TO HIGHLIGHT ANY SERVICES PROVIDED TO RURAL O</w:t>
      </w:r>
      <w:r w:rsidR="00BB1F16">
        <w:rPr>
          <w:rFonts w:ascii="TimesNewRomanPS-BoldMT" w:hAnsi="TimesNewRomanPS-BoldMT" w:cs="TimesNewRomanPS-BoldMT"/>
          <w:b/>
          <w:bCs/>
          <w:color w:val="FF0000"/>
          <w:sz w:val="24"/>
          <w:szCs w:val="24"/>
        </w:rPr>
        <w:t>R</w:t>
      </w:r>
      <w:r w:rsidR="004D27AD">
        <w:rPr>
          <w:rFonts w:ascii="TimesNewRomanPS-BoldMT" w:hAnsi="TimesNewRomanPS-BoldMT" w:cs="TimesNewRomanPS-BoldMT"/>
          <w:b/>
          <w:bCs/>
          <w:color w:val="FF0000"/>
          <w:sz w:val="24"/>
          <w:szCs w:val="24"/>
        </w:rPr>
        <w:t xml:space="preserve"> UNDERSERVED POPULATIONS</w:t>
      </w:r>
      <w:r>
        <w:rPr>
          <w:rFonts w:ascii="TimesNewRomanPS-BoldMT" w:hAnsi="TimesNewRomanPS-BoldMT" w:cs="TimesNewRomanPS-BoldMT"/>
          <w:b/>
          <w:bCs/>
          <w:color w:val="FF0000"/>
          <w:sz w:val="24"/>
          <w:szCs w:val="24"/>
        </w:rPr>
        <w:t>]</w:t>
      </w:r>
    </w:p>
    <w:p w14:paraId="7362A070"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29B1ED2A" w14:textId="1C9797E9" w:rsidR="00692AB8" w:rsidRDefault="00692AB8" w:rsidP="00692A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PBS LearningMedia, which we localize and curate to meet </w:t>
      </w:r>
      <w:r w:rsidRPr="006307EA">
        <w:rPr>
          <w:rFonts w:ascii="Times New Roman" w:hAnsi="Times New Roman" w:cs="Times New Roman"/>
          <w:b/>
          <w:bCs/>
          <w:color w:val="FF0000"/>
          <w:sz w:val="24"/>
          <w:szCs w:val="24"/>
        </w:rPr>
        <w:t>[INSERT STATE NAME]</w:t>
      </w:r>
      <w:r>
        <w:rPr>
          <w:rFonts w:ascii="Times New Roman" w:hAnsi="Times New Roman" w:cs="Times New Roman"/>
          <w:sz w:val="24"/>
          <w:szCs w:val="24"/>
        </w:rPr>
        <w:t xml:space="preserve">’s learning objectives and </w:t>
      </w:r>
      <w:r w:rsidR="00DC7CEB">
        <w:rPr>
          <w:rFonts w:ascii="Times New Roman" w:hAnsi="Times New Roman" w:cs="Times New Roman"/>
          <w:sz w:val="24"/>
          <w:szCs w:val="24"/>
        </w:rPr>
        <w:t>st</w:t>
      </w:r>
      <w:r>
        <w:rPr>
          <w:rFonts w:ascii="Times New Roman" w:hAnsi="Times New Roman" w:cs="Times New Roman"/>
          <w:sz w:val="24"/>
          <w:szCs w:val="24"/>
        </w:rPr>
        <w:t xml:space="preserve">ate standards, creates engaging, interactive digital learning objects for every grade level. </w:t>
      </w:r>
    </w:p>
    <w:p w14:paraId="29E41D21"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2F3E4FA9" w14:textId="6278BF85" w:rsidR="00692AB8" w:rsidRDefault="000A6910" w:rsidP="00692AB8">
      <w:pPr>
        <w:autoSpaceDE w:val="0"/>
        <w:autoSpaceDN w:val="0"/>
        <w:adjustRightInd w:val="0"/>
        <w:spacing w:after="0" w:line="240" w:lineRule="auto"/>
        <w:rPr>
          <w:rFonts w:ascii="Times New Roman" w:hAnsi="Times New Roman" w:cs="Times New Roman"/>
          <w:sz w:val="24"/>
          <w:szCs w:val="24"/>
        </w:rPr>
      </w:pPr>
      <w:r w:rsidRPr="0096745E">
        <w:rPr>
          <w:rFonts w:ascii="Times New Roman" w:hAnsi="Times New Roman" w:cs="Times New Roman"/>
          <w:b/>
          <w:bCs/>
          <w:sz w:val="24"/>
          <w:szCs w:val="24"/>
        </w:rPr>
        <w:t>We partner with parents, caregivers, teachers, and homeschooling families to make o</w:t>
      </w:r>
      <w:r w:rsidR="00692AB8" w:rsidRPr="0096745E">
        <w:rPr>
          <w:rFonts w:ascii="Times New Roman" w:hAnsi="Times New Roman" w:cs="Times New Roman"/>
          <w:b/>
          <w:bCs/>
          <w:sz w:val="24"/>
          <w:szCs w:val="24"/>
        </w:rPr>
        <w:t xml:space="preserve">ur teaching resources </w:t>
      </w:r>
      <w:r w:rsidRPr="0096745E">
        <w:rPr>
          <w:rFonts w:ascii="Times New Roman" w:hAnsi="Times New Roman" w:cs="Times New Roman"/>
          <w:b/>
          <w:bCs/>
          <w:sz w:val="24"/>
          <w:szCs w:val="24"/>
        </w:rPr>
        <w:t>widely accessible in every setting.</w:t>
      </w:r>
      <w:r>
        <w:rPr>
          <w:rFonts w:ascii="Times New Roman" w:hAnsi="Times New Roman" w:cs="Times New Roman"/>
          <w:sz w:val="24"/>
          <w:szCs w:val="24"/>
        </w:rPr>
        <w:t xml:space="preserve"> These resources </w:t>
      </w:r>
      <w:r w:rsidR="00692AB8">
        <w:rPr>
          <w:rFonts w:ascii="Times New Roman" w:hAnsi="Times New Roman" w:cs="Times New Roman"/>
          <w:sz w:val="24"/>
          <w:szCs w:val="24"/>
        </w:rPr>
        <w:t>include age-appropriate instruction in reading and math, social studies and science, English language arts, and more</w:t>
      </w:r>
      <w:r w:rsidR="00771E79">
        <w:rPr>
          <w:rFonts w:ascii="Times New Roman" w:hAnsi="Times New Roman" w:cs="Times New Roman"/>
          <w:sz w:val="24"/>
          <w:szCs w:val="24"/>
        </w:rPr>
        <w:t xml:space="preserve">, that </w:t>
      </w:r>
      <w:r w:rsidR="00771E79">
        <w:rPr>
          <w:rFonts w:ascii="Times New Roman" w:hAnsi="Times New Roman" w:cs="Times New Roman"/>
          <w:b/>
          <w:bCs/>
          <w:sz w:val="24"/>
          <w:szCs w:val="24"/>
        </w:rPr>
        <w:t>support</w:t>
      </w:r>
      <w:r w:rsidR="0042370C" w:rsidRPr="0096745E">
        <w:rPr>
          <w:rFonts w:ascii="Times New Roman" w:hAnsi="Times New Roman" w:cs="Times New Roman"/>
          <w:b/>
          <w:bCs/>
          <w:sz w:val="24"/>
          <w:szCs w:val="24"/>
        </w:rPr>
        <w:t xml:space="preserve"> the specific educational goals of each student and their families</w:t>
      </w:r>
      <w:r w:rsidR="0042370C">
        <w:rPr>
          <w:rFonts w:ascii="Times New Roman" w:hAnsi="Times New Roman" w:cs="Times New Roman"/>
          <w:sz w:val="24"/>
          <w:szCs w:val="24"/>
        </w:rPr>
        <w:t xml:space="preserve">. </w:t>
      </w:r>
    </w:p>
    <w:p w14:paraId="0482C39D" w14:textId="77777777" w:rsidR="00692AB8" w:rsidRDefault="00692AB8" w:rsidP="00692AB8">
      <w:pPr>
        <w:autoSpaceDE w:val="0"/>
        <w:autoSpaceDN w:val="0"/>
        <w:adjustRightInd w:val="0"/>
        <w:spacing w:after="0" w:line="240" w:lineRule="auto"/>
        <w:rPr>
          <w:rFonts w:ascii="Times New Roman" w:hAnsi="Times New Roman" w:cs="Times New Roman"/>
          <w:sz w:val="24"/>
          <w:szCs w:val="24"/>
        </w:rPr>
      </w:pPr>
    </w:p>
    <w:p w14:paraId="19F1F7C9" w14:textId="77777777" w:rsidR="001106D9" w:rsidRDefault="001106D9" w:rsidP="00692AB8">
      <w:pPr>
        <w:autoSpaceDE w:val="0"/>
        <w:autoSpaceDN w:val="0"/>
        <w:adjustRightInd w:val="0"/>
        <w:spacing w:after="0" w:line="240" w:lineRule="auto"/>
        <w:rPr>
          <w:rFonts w:ascii="Times New Roman" w:hAnsi="Times New Roman" w:cs="Times New Roman"/>
          <w:sz w:val="24"/>
          <w:szCs w:val="24"/>
        </w:rPr>
      </w:pPr>
    </w:p>
    <w:p w14:paraId="73C6CD02" w14:textId="77777777" w:rsidR="001106D9" w:rsidRDefault="001106D9" w:rsidP="00692AB8">
      <w:pPr>
        <w:autoSpaceDE w:val="0"/>
        <w:autoSpaceDN w:val="0"/>
        <w:adjustRightInd w:val="0"/>
        <w:spacing w:after="0" w:line="240" w:lineRule="auto"/>
        <w:rPr>
          <w:rFonts w:ascii="Times New Roman" w:hAnsi="Times New Roman" w:cs="Times New Roman"/>
          <w:sz w:val="24"/>
          <w:szCs w:val="24"/>
        </w:rPr>
      </w:pPr>
    </w:p>
    <w:p w14:paraId="4791146E" w14:textId="6C5249CE" w:rsidR="00B21512" w:rsidRDefault="00B21512" w:rsidP="00105EBF">
      <w:pPr>
        <w:autoSpaceDE w:val="0"/>
        <w:autoSpaceDN w:val="0"/>
        <w:adjustRightInd w:val="0"/>
        <w:spacing w:after="0" w:line="240" w:lineRule="auto"/>
        <w:rPr>
          <w:rFonts w:ascii="Times New Roman" w:hAnsi="Times New Roman" w:cs="Times New Roman"/>
          <w:sz w:val="24"/>
          <w:szCs w:val="24"/>
        </w:rPr>
      </w:pPr>
    </w:p>
    <w:p w14:paraId="3FB9E009" w14:textId="52A779D0" w:rsidR="000640C8" w:rsidRDefault="001A61A8" w:rsidP="00105EB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COMMUNITY CONNECTION</w:t>
      </w:r>
      <w:r w:rsidR="00692AB8" w:rsidRPr="00F071EC">
        <w:rPr>
          <w:rFonts w:ascii="Times New Roman" w:hAnsi="Times New Roman" w:cs="Times New Roman"/>
          <w:b/>
          <w:bCs/>
          <w:sz w:val="24"/>
          <w:szCs w:val="24"/>
        </w:rPr>
        <w:t xml:space="preserve"> RESOURCES</w:t>
      </w:r>
    </w:p>
    <w:p w14:paraId="36AB519D" w14:textId="77777777" w:rsidR="00E828D7" w:rsidRPr="00F071EC" w:rsidRDefault="00E828D7" w:rsidP="00105EBF">
      <w:pPr>
        <w:autoSpaceDE w:val="0"/>
        <w:autoSpaceDN w:val="0"/>
        <w:adjustRightInd w:val="0"/>
        <w:spacing w:after="0" w:line="240" w:lineRule="auto"/>
        <w:rPr>
          <w:rFonts w:ascii="Times New Roman" w:hAnsi="Times New Roman" w:cs="Times New Roman"/>
          <w:b/>
          <w:bCs/>
          <w:sz w:val="24"/>
          <w:szCs w:val="24"/>
        </w:rPr>
      </w:pPr>
    </w:p>
    <w:p w14:paraId="75E6FACA" w14:textId="7DF8FFB8" w:rsidR="00DC7CEB" w:rsidRDefault="00D80EBB" w:rsidP="000640C8">
      <w:pPr>
        <w:autoSpaceDE w:val="0"/>
        <w:autoSpaceDN w:val="0"/>
        <w:adjustRightInd w:val="0"/>
        <w:spacing w:after="0" w:line="240" w:lineRule="auto"/>
        <w:rPr>
          <w:rFonts w:ascii="Times New Roman" w:hAnsi="Times New Roman" w:cs="Times New Roman"/>
          <w:sz w:val="24"/>
          <w:szCs w:val="24"/>
        </w:rPr>
      </w:pPr>
      <w:r w:rsidRPr="00650855">
        <w:rPr>
          <w:rFonts w:ascii="Times New Roman" w:eastAsia="Times New Roman" w:hAnsi="Times New Roman" w:cs="Times New Roman"/>
          <w:b/>
          <w:bCs/>
          <w:color w:val="FF0000"/>
          <w:sz w:val="24"/>
          <w:szCs w:val="24"/>
        </w:rPr>
        <w:t>[INSERT STATION NAME]</w:t>
      </w:r>
      <w:r w:rsidRPr="00650855">
        <w:rPr>
          <w:rFonts w:ascii="Times New Roman" w:eastAsia="Times New Roman" w:hAnsi="Times New Roman" w:cs="Times New Roman"/>
          <w:color w:val="FF0000"/>
          <w:sz w:val="24"/>
          <w:szCs w:val="24"/>
        </w:rPr>
        <w:t xml:space="preserve"> </w:t>
      </w:r>
      <w:r w:rsidR="00290DE2">
        <w:rPr>
          <w:rFonts w:ascii="Times New Roman" w:hAnsi="Times New Roman" w:cs="Times New Roman"/>
          <w:sz w:val="24"/>
          <w:szCs w:val="24"/>
        </w:rPr>
        <w:t xml:space="preserve">is proud </w:t>
      </w:r>
      <w:r w:rsidR="00290DE2" w:rsidRPr="009B511D">
        <w:rPr>
          <w:rFonts w:ascii="Times New Roman" w:hAnsi="Times New Roman" w:cs="Times New Roman"/>
          <w:sz w:val="24"/>
          <w:szCs w:val="24"/>
        </w:rPr>
        <w:t>of the</w:t>
      </w:r>
      <w:r w:rsidRPr="009B511D">
        <w:rPr>
          <w:rFonts w:ascii="Times New Roman" w:hAnsi="Times New Roman" w:cs="Times New Roman"/>
          <w:sz w:val="24"/>
          <w:szCs w:val="24"/>
        </w:rPr>
        <w:t xml:space="preserve"> </w:t>
      </w:r>
      <w:r w:rsidR="00692AB8" w:rsidRPr="009B511D">
        <w:rPr>
          <w:rFonts w:ascii="Times New Roman" w:hAnsi="Times New Roman" w:cs="Times New Roman"/>
          <w:sz w:val="24"/>
          <w:szCs w:val="24"/>
        </w:rPr>
        <w:t xml:space="preserve">community-based </w:t>
      </w:r>
      <w:r w:rsidR="00290DE2" w:rsidRPr="009B511D">
        <w:rPr>
          <w:rFonts w:ascii="Times New Roman" w:hAnsi="Times New Roman" w:cs="Times New Roman"/>
          <w:sz w:val="24"/>
          <w:szCs w:val="24"/>
        </w:rPr>
        <w:t>programming we produce</w:t>
      </w:r>
      <w:r w:rsidR="00B96981" w:rsidRPr="009B511D">
        <w:rPr>
          <w:rFonts w:ascii="Times New Roman" w:hAnsi="Times New Roman" w:cs="Times New Roman"/>
          <w:sz w:val="24"/>
          <w:szCs w:val="24"/>
        </w:rPr>
        <w:t>,</w:t>
      </w:r>
      <w:r w:rsidR="00290DE2" w:rsidRPr="009B511D">
        <w:rPr>
          <w:rFonts w:ascii="Times New Roman" w:hAnsi="Times New Roman" w:cs="Times New Roman"/>
          <w:sz w:val="24"/>
          <w:szCs w:val="24"/>
        </w:rPr>
        <w:t xml:space="preserve"> </w:t>
      </w:r>
      <w:r w:rsidR="0048333B" w:rsidRPr="009B511D">
        <w:rPr>
          <w:rFonts w:ascii="Times New Roman" w:hAnsi="Times New Roman" w:cs="Times New Roman"/>
          <w:sz w:val="24"/>
          <w:szCs w:val="24"/>
        </w:rPr>
        <w:t xml:space="preserve">telling the </w:t>
      </w:r>
      <w:r w:rsidR="0048333B">
        <w:rPr>
          <w:rFonts w:ascii="Times New Roman" w:hAnsi="Times New Roman" w:cs="Times New Roman"/>
          <w:sz w:val="24"/>
          <w:szCs w:val="24"/>
        </w:rPr>
        <w:t xml:space="preserve">story of </w:t>
      </w:r>
      <w:r w:rsidR="00B96981" w:rsidRPr="00AB1B64">
        <w:rPr>
          <w:rFonts w:ascii="Times New Roman" w:hAnsi="Times New Roman" w:cs="Times New Roman"/>
          <w:b/>
          <w:bCs/>
          <w:color w:val="FF0000"/>
          <w:sz w:val="24"/>
          <w:szCs w:val="24"/>
        </w:rPr>
        <w:t xml:space="preserve">[INSERT </w:t>
      </w:r>
      <w:r w:rsidR="00692AB8">
        <w:rPr>
          <w:rFonts w:ascii="Times New Roman" w:hAnsi="Times New Roman" w:cs="Times New Roman"/>
          <w:b/>
          <w:bCs/>
          <w:color w:val="FF0000"/>
          <w:sz w:val="24"/>
          <w:szCs w:val="24"/>
        </w:rPr>
        <w:t>COMMUNITY/</w:t>
      </w:r>
      <w:r w:rsidR="00B96981" w:rsidRPr="00AB1B64">
        <w:rPr>
          <w:rFonts w:ascii="Times New Roman" w:hAnsi="Times New Roman" w:cs="Times New Roman"/>
          <w:b/>
          <w:bCs/>
          <w:color w:val="FF0000"/>
          <w:sz w:val="24"/>
          <w:szCs w:val="24"/>
        </w:rPr>
        <w:t>REGION/CITY/STATE]</w:t>
      </w:r>
      <w:r w:rsidR="0048333B">
        <w:rPr>
          <w:rFonts w:ascii="Times New Roman" w:hAnsi="Times New Roman" w:cs="Times New Roman"/>
          <w:b/>
          <w:bCs/>
          <w:color w:val="FF0000"/>
          <w:sz w:val="24"/>
          <w:szCs w:val="24"/>
        </w:rPr>
        <w:t xml:space="preserve"> </w:t>
      </w:r>
      <w:r w:rsidR="0048333B" w:rsidRPr="009B511D">
        <w:rPr>
          <w:rFonts w:ascii="Times New Roman" w:hAnsi="Times New Roman" w:cs="Times New Roman"/>
          <w:b/>
          <w:bCs/>
          <w:sz w:val="24"/>
          <w:szCs w:val="24"/>
        </w:rPr>
        <w:t>from its high school sports</w:t>
      </w:r>
      <w:r w:rsidR="00DC7CEB">
        <w:rPr>
          <w:rFonts w:ascii="Times New Roman" w:hAnsi="Times New Roman" w:cs="Times New Roman"/>
          <w:b/>
          <w:bCs/>
          <w:sz w:val="24"/>
          <w:szCs w:val="24"/>
        </w:rPr>
        <w:t xml:space="preserve"> </w:t>
      </w:r>
      <w:r w:rsidR="0048333B" w:rsidRPr="009B511D">
        <w:rPr>
          <w:rFonts w:ascii="Times New Roman" w:hAnsi="Times New Roman" w:cs="Times New Roman"/>
          <w:b/>
          <w:bCs/>
          <w:sz w:val="24"/>
          <w:szCs w:val="24"/>
        </w:rPr>
        <w:t>championships to the colorful history of our region to candidate debates at every level of the election ballot</w:t>
      </w:r>
      <w:r w:rsidR="00290DE2" w:rsidRPr="009B511D">
        <w:rPr>
          <w:rFonts w:ascii="Times New Roman" w:hAnsi="Times New Roman" w:cs="Times New Roman"/>
          <w:sz w:val="24"/>
          <w:szCs w:val="24"/>
        </w:rPr>
        <w:t xml:space="preserve">. </w:t>
      </w:r>
    </w:p>
    <w:p w14:paraId="553DAEAD" w14:textId="77777777" w:rsidR="00DC7CEB" w:rsidRDefault="00DC7CEB" w:rsidP="000640C8">
      <w:pPr>
        <w:autoSpaceDE w:val="0"/>
        <w:autoSpaceDN w:val="0"/>
        <w:adjustRightInd w:val="0"/>
        <w:spacing w:after="0" w:line="240" w:lineRule="auto"/>
        <w:rPr>
          <w:rFonts w:ascii="Times New Roman" w:hAnsi="Times New Roman" w:cs="Times New Roman"/>
          <w:sz w:val="24"/>
          <w:szCs w:val="24"/>
        </w:rPr>
      </w:pPr>
    </w:p>
    <w:p w14:paraId="7F832148" w14:textId="456A48FF" w:rsidR="005E4271" w:rsidRPr="0048333B" w:rsidRDefault="001A61A8" w:rsidP="000640C8">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We tell the stories of our hometown heroes that no one does – </w:t>
      </w:r>
      <w:proofErr w:type="gramStart"/>
      <w:r>
        <w:rPr>
          <w:rFonts w:ascii="Times New Roman" w:hAnsi="Times New Roman" w:cs="Times New Roman"/>
          <w:sz w:val="24"/>
          <w:szCs w:val="24"/>
        </w:rPr>
        <w:t>from our local military families and veterans,</w:t>
      </w:r>
      <w:proofErr w:type="gramEnd"/>
      <w:r>
        <w:rPr>
          <w:rFonts w:ascii="Times New Roman" w:hAnsi="Times New Roman" w:cs="Times New Roman"/>
          <w:sz w:val="24"/>
          <w:szCs w:val="24"/>
        </w:rPr>
        <w:t xml:space="preserve"> to our farmers and local business owners. </w:t>
      </w:r>
      <w:r w:rsidR="00692AB8" w:rsidRPr="009B511D">
        <w:rPr>
          <w:rFonts w:ascii="Times New Roman" w:hAnsi="Times New Roman" w:cs="Times New Roman"/>
          <w:sz w:val="24"/>
          <w:szCs w:val="24"/>
        </w:rPr>
        <w:t xml:space="preserve">We make local, </w:t>
      </w:r>
      <w:r w:rsidR="00DC7CEB">
        <w:rPr>
          <w:rFonts w:ascii="Times New Roman" w:hAnsi="Times New Roman" w:cs="Times New Roman"/>
          <w:sz w:val="24"/>
          <w:szCs w:val="24"/>
        </w:rPr>
        <w:t>s</w:t>
      </w:r>
      <w:r w:rsidR="00692AB8" w:rsidRPr="009B511D">
        <w:rPr>
          <w:rFonts w:ascii="Times New Roman" w:hAnsi="Times New Roman" w:cs="Times New Roman"/>
          <w:sz w:val="24"/>
          <w:szCs w:val="24"/>
        </w:rPr>
        <w:t>tate and federal government</w:t>
      </w:r>
      <w:r w:rsidR="0048333B" w:rsidRPr="009B511D">
        <w:rPr>
          <w:rFonts w:ascii="Times New Roman" w:hAnsi="Times New Roman" w:cs="Times New Roman"/>
          <w:sz w:val="24"/>
          <w:szCs w:val="24"/>
        </w:rPr>
        <w:t>s</w:t>
      </w:r>
      <w:r w:rsidR="00692AB8" w:rsidRPr="009B511D">
        <w:rPr>
          <w:rFonts w:ascii="Times New Roman" w:hAnsi="Times New Roman" w:cs="Times New Roman"/>
          <w:sz w:val="24"/>
          <w:szCs w:val="24"/>
        </w:rPr>
        <w:t xml:space="preserve"> accessible to all</w:t>
      </w:r>
      <w:r w:rsidR="0048333B" w:rsidRPr="009B511D">
        <w:rPr>
          <w:rFonts w:ascii="Times New Roman" w:hAnsi="Times New Roman" w:cs="Times New Roman"/>
          <w:sz w:val="24"/>
          <w:szCs w:val="24"/>
        </w:rPr>
        <w:t>,</w:t>
      </w:r>
      <w:r w:rsidR="00692AB8" w:rsidRPr="009B511D">
        <w:rPr>
          <w:rFonts w:ascii="Times New Roman" w:hAnsi="Times New Roman" w:cs="Times New Roman"/>
          <w:sz w:val="24"/>
          <w:szCs w:val="24"/>
        </w:rPr>
        <w:t xml:space="preserve"> and we </w:t>
      </w:r>
      <w:r w:rsidR="0048333B" w:rsidRPr="009B511D">
        <w:rPr>
          <w:rFonts w:ascii="Times New Roman" w:hAnsi="Times New Roman" w:cs="Times New Roman"/>
          <w:sz w:val="24"/>
          <w:szCs w:val="24"/>
        </w:rPr>
        <w:t xml:space="preserve">chronicle the unique people and traditions </w:t>
      </w:r>
      <w:r w:rsidR="00692AB8" w:rsidRPr="009B511D">
        <w:rPr>
          <w:rFonts w:ascii="Times New Roman" w:hAnsi="Times New Roman" w:cs="Times New Roman"/>
          <w:sz w:val="24"/>
          <w:szCs w:val="24"/>
        </w:rPr>
        <w:t xml:space="preserve">of </w:t>
      </w:r>
      <w:r>
        <w:rPr>
          <w:rFonts w:ascii="Times New Roman" w:hAnsi="Times New Roman" w:cs="Times New Roman"/>
          <w:sz w:val="24"/>
          <w:szCs w:val="24"/>
        </w:rPr>
        <w:t>our communities.</w:t>
      </w:r>
      <w:r w:rsidR="00692AB8" w:rsidRPr="009B511D">
        <w:rPr>
          <w:rFonts w:ascii="Times New Roman" w:hAnsi="Times New Roman" w:cs="Times New Roman"/>
          <w:sz w:val="24"/>
          <w:szCs w:val="24"/>
        </w:rPr>
        <w:t xml:space="preserve"> </w:t>
      </w:r>
    </w:p>
    <w:p w14:paraId="54CA2540" w14:textId="77777777" w:rsidR="005E4271" w:rsidRDefault="005E4271" w:rsidP="000640C8">
      <w:pPr>
        <w:autoSpaceDE w:val="0"/>
        <w:autoSpaceDN w:val="0"/>
        <w:adjustRightInd w:val="0"/>
        <w:spacing w:after="0" w:line="240" w:lineRule="auto"/>
        <w:rPr>
          <w:rFonts w:ascii="Times New Roman" w:hAnsi="Times New Roman" w:cs="Times New Roman"/>
          <w:sz w:val="24"/>
          <w:szCs w:val="24"/>
        </w:rPr>
      </w:pPr>
    </w:p>
    <w:p w14:paraId="710394DE" w14:textId="22756E26" w:rsidR="00EA4DFF" w:rsidRDefault="00D80EBB" w:rsidP="00D80EBB">
      <w:pPr>
        <w:autoSpaceDE w:val="0"/>
        <w:autoSpaceDN w:val="0"/>
        <w:adjustRightInd w:val="0"/>
        <w:spacing w:after="0" w:line="240" w:lineRule="auto"/>
        <w:rPr>
          <w:rFonts w:ascii="Times New Roman" w:hAnsi="Times New Roman" w:cs="Times New Roman"/>
          <w:b/>
          <w:bCs/>
          <w:color w:val="FF0000"/>
          <w:sz w:val="24"/>
          <w:szCs w:val="24"/>
        </w:rPr>
      </w:pPr>
      <w:r w:rsidRPr="00D80EBB">
        <w:rPr>
          <w:rFonts w:ascii="Times New Roman" w:hAnsi="Times New Roman" w:cs="Times New Roman"/>
          <w:b/>
          <w:bCs/>
          <w:color w:val="FF0000"/>
          <w:sz w:val="24"/>
          <w:szCs w:val="24"/>
        </w:rPr>
        <w:t>[</w:t>
      </w:r>
      <w:r w:rsidR="00243822">
        <w:rPr>
          <w:rFonts w:ascii="Times New Roman" w:hAnsi="Times New Roman" w:cs="Times New Roman"/>
          <w:b/>
          <w:bCs/>
          <w:color w:val="FF0000"/>
          <w:sz w:val="24"/>
          <w:szCs w:val="24"/>
        </w:rPr>
        <w:t xml:space="preserve">PROVIDE EXAMPLIES OF </w:t>
      </w:r>
      <w:r w:rsidRPr="00D80EBB">
        <w:rPr>
          <w:rFonts w:ascii="Times New Roman" w:hAnsi="Times New Roman" w:cs="Times New Roman"/>
          <w:b/>
          <w:bCs/>
          <w:color w:val="FF0000"/>
          <w:sz w:val="24"/>
          <w:szCs w:val="24"/>
        </w:rPr>
        <w:t>LOCAL PROGRAMMING THAT IS UNIQUE, MEETS LOCAL NEEDS, TELLS THE LOCAL STORY AND IS NOT AVAIL</w:t>
      </w:r>
      <w:r w:rsidR="00EA4DFF">
        <w:rPr>
          <w:rFonts w:ascii="Times New Roman" w:hAnsi="Times New Roman" w:cs="Times New Roman"/>
          <w:b/>
          <w:bCs/>
          <w:color w:val="FF0000"/>
          <w:sz w:val="24"/>
          <w:szCs w:val="24"/>
        </w:rPr>
        <w:t>A</w:t>
      </w:r>
      <w:r w:rsidRPr="00D80EBB">
        <w:rPr>
          <w:rFonts w:ascii="Times New Roman" w:hAnsi="Times New Roman" w:cs="Times New Roman"/>
          <w:b/>
          <w:bCs/>
          <w:color w:val="FF0000"/>
          <w:sz w:val="24"/>
          <w:szCs w:val="24"/>
        </w:rPr>
        <w:t>BLE ANYWHERE ELSE]</w:t>
      </w:r>
    </w:p>
    <w:p w14:paraId="20E31617" w14:textId="77777777" w:rsidR="00EA4DFF" w:rsidRDefault="00EA4DFF" w:rsidP="00D80EBB">
      <w:pPr>
        <w:autoSpaceDE w:val="0"/>
        <w:autoSpaceDN w:val="0"/>
        <w:adjustRightInd w:val="0"/>
        <w:spacing w:after="0" w:line="240" w:lineRule="auto"/>
        <w:rPr>
          <w:rFonts w:ascii="Times New Roman" w:hAnsi="Times New Roman" w:cs="Times New Roman"/>
          <w:b/>
          <w:bCs/>
          <w:color w:val="FF0000"/>
          <w:sz w:val="24"/>
          <w:szCs w:val="24"/>
        </w:rPr>
      </w:pPr>
    </w:p>
    <w:p w14:paraId="5CEA32BD" w14:textId="759283DF" w:rsidR="00D14CDA" w:rsidRDefault="00D14CDA" w:rsidP="00D14CDA">
      <w:pPr>
        <w:autoSpaceDE w:val="0"/>
        <w:autoSpaceDN w:val="0"/>
        <w:adjustRightInd w:val="0"/>
        <w:spacing w:after="0" w:line="240" w:lineRule="auto"/>
        <w:rPr>
          <w:rFonts w:ascii="TimesNewRomanPS-BoldMT" w:hAnsi="TimesNewRomanPS-BoldMT" w:cs="TimesNewRomanPS-BoldMT"/>
          <w:b/>
          <w:bCs/>
          <w:color w:val="FF0000"/>
          <w:sz w:val="24"/>
          <w:szCs w:val="24"/>
        </w:rPr>
      </w:pPr>
      <w:r>
        <w:rPr>
          <w:rFonts w:ascii="TimesNewRomanPS-BoldMT" w:hAnsi="TimesNewRomanPS-BoldMT" w:cs="TimesNewRomanPS-BoldMT"/>
          <w:b/>
          <w:bCs/>
          <w:color w:val="FF0000"/>
          <w:sz w:val="24"/>
          <w:szCs w:val="24"/>
        </w:rPr>
        <w:t>[DISCUSS YOUR OTHER WORK IN CIVIC LEADERSHIP</w:t>
      </w:r>
      <w:r w:rsidR="00AB1B64">
        <w:rPr>
          <w:rFonts w:ascii="TimesNewRomanPS-BoldMT" w:hAnsi="TimesNewRomanPS-BoldMT" w:cs="TimesNewRomanPS-BoldMT"/>
          <w:b/>
          <w:bCs/>
          <w:color w:val="FF0000"/>
          <w:sz w:val="24"/>
          <w:szCs w:val="24"/>
        </w:rPr>
        <w:t>, INCLUDING:</w:t>
      </w:r>
    </w:p>
    <w:p w14:paraId="10DA07C3" w14:textId="77777777" w:rsidR="00AB1B64" w:rsidRDefault="00AB1B64" w:rsidP="00D14CDA">
      <w:pPr>
        <w:autoSpaceDE w:val="0"/>
        <w:autoSpaceDN w:val="0"/>
        <w:adjustRightInd w:val="0"/>
        <w:spacing w:after="0" w:line="240" w:lineRule="auto"/>
        <w:rPr>
          <w:rFonts w:ascii="TimesNewRomanPS-BoldMT" w:hAnsi="TimesNewRomanPS-BoldMT" w:cs="TimesNewRomanPS-BoldMT"/>
          <w:b/>
          <w:bCs/>
          <w:color w:val="FF0000"/>
          <w:sz w:val="24"/>
          <w:szCs w:val="24"/>
        </w:rPr>
      </w:pPr>
    </w:p>
    <w:p w14:paraId="51C07060" w14:textId="1F0960D7"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LOCAL PUBLIC AFFAIRS PROGRAMMING</w:t>
      </w:r>
    </w:p>
    <w:p w14:paraId="5EA3F913" w14:textId="45D4D792"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COVERAGE OF LOCAL NEWS AND EVENTS</w:t>
      </w:r>
    </w:p>
    <w:p w14:paraId="539744D0" w14:textId="115ED01D"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COMMUNITY ENGAGEMENT/DIALOG/CONVENING</w:t>
      </w:r>
    </w:p>
    <w:p w14:paraId="6D37C384" w14:textId="7D62945D"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DEBATE AND CANDIDATE COVERAGE</w:t>
      </w:r>
    </w:p>
    <w:p w14:paraId="0F5484A2" w14:textId="49E2BDF4"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“C-SPAN”-LIKE COVERAGE OF STATE GOVERNMENTS</w:t>
      </w:r>
    </w:p>
    <w:p w14:paraId="3871010F" w14:textId="77777777" w:rsidR="00D14CDA" w:rsidRDefault="00D14CDA" w:rsidP="00D14CDA">
      <w:pPr>
        <w:autoSpaceDE w:val="0"/>
        <w:autoSpaceDN w:val="0"/>
        <w:adjustRightInd w:val="0"/>
        <w:spacing w:after="0" w:line="240" w:lineRule="auto"/>
        <w:ind w:left="720"/>
        <w:rPr>
          <w:rFonts w:ascii="TimesNewRomanPS-BoldMT" w:hAnsi="TimesNewRomanPS-BoldMT" w:cs="TimesNewRomanPS-BoldMT"/>
          <w:b/>
          <w:bCs/>
          <w:color w:val="FF0000"/>
          <w:sz w:val="24"/>
          <w:szCs w:val="24"/>
        </w:rPr>
      </w:pPr>
      <w:r>
        <w:rPr>
          <w:rFonts w:ascii="SymbolMT" w:hAnsi="SymbolMT" w:cs="SymbolMT"/>
          <w:color w:val="FF0000"/>
          <w:sz w:val="24"/>
          <w:szCs w:val="24"/>
        </w:rPr>
        <w:t xml:space="preserve">• </w:t>
      </w:r>
      <w:r>
        <w:rPr>
          <w:rFonts w:ascii="TimesNewRomanPS-BoldMT" w:hAnsi="TimesNewRomanPS-BoldMT" w:cs="TimesNewRomanPS-BoldMT"/>
          <w:b/>
          <w:bCs/>
          <w:color w:val="FF0000"/>
          <w:sz w:val="24"/>
          <w:szCs w:val="24"/>
        </w:rPr>
        <w:t>PRESERVATION OF LOCAL HISTORY AND CULTURE]</w:t>
      </w:r>
    </w:p>
    <w:p w14:paraId="1612739E" w14:textId="77777777" w:rsidR="00D14CDA" w:rsidRPr="00EA4DFF" w:rsidRDefault="00D14CDA" w:rsidP="00D80EBB">
      <w:pPr>
        <w:autoSpaceDE w:val="0"/>
        <w:autoSpaceDN w:val="0"/>
        <w:adjustRightInd w:val="0"/>
        <w:spacing w:after="0" w:line="240" w:lineRule="auto"/>
        <w:rPr>
          <w:rFonts w:ascii="Times New Roman" w:hAnsi="Times New Roman" w:cs="Times New Roman"/>
          <w:b/>
          <w:bCs/>
          <w:color w:val="FF0000"/>
          <w:sz w:val="24"/>
          <w:szCs w:val="24"/>
        </w:rPr>
      </w:pPr>
    </w:p>
    <w:p w14:paraId="1EB4E6EA" w14:textId="01DAF335" w:rsidR="0048333B" w:rsidRPr="009B511D" w:rsidRDefault="006307EA" w:rsidP="00AB1B64">
      <w:pPr>
        <w:autoSpaceDE w:val="0"/>
        <w:autoSpaceDN w:val="0"/>
        <w:adjustRightInd w:val="0"/>
        <w:spacing w:after="0" w:line="240" w:lineRule="auto"/>
        <w:rPr>
          <w:rFonts w:ascii="Times New Roman" w:hAnsi="Times New Roman" w:cs="Times New Roman"/>
          <w:sz w:val="24"/>
          <w:szCs w:val="24"/>
        </w:rPr>
      </w:pPr>
      <w:r w:rsidRPr="009B511D">
        <w:rPr>
          <w:rFonts w:ascii="Times New Roman" w:hAnsi="Times New Roman" w:cs="Times New Roman"/>
          <w:sz w:val="24"/>
          <w:szCs w:val="24"/>
        </w:rPr>
        <w:t xml:space="preserve">No one else is creating </w:t>
      </w:r>
      <w:r w:rsidR="0048333B" w:rsidRPr="009B511D">
        <w:rPr>
          <w:rFonts w:ascii="Times New Roman" w:hAnsi="Times New Roman" w:cs="Times New Roman"/>
          <w:sz w:val="24"/>
          <w:szCs w:val="24"/>
        </w:rPr>
        <w:t xml:space="preserve">this rich variety of </w:t>
      </w:r>
      <w:r w:rsidRPr="009B511D">
        <w:rPr>
          <w:rFonts w:ascii="Times New Roman" w:hAnsi="Times New Roman" w:cs="Times New Roman"/>
          <w:sz w:val="24"/>
          <w:szCs w:val="24"/>
        </w:rPr>
        <w:t xml:space="preserve">local programming </w:t>
      </w:r>
      <w:r w:rsidR="0048333B" w:rsidRPr="009B511D">
        <w:rPr>
          <w:rFonts w:ascii="Times New Roman" w:hAnsi="Times New Roman" w:cs="Times New Roman"/>
          <w:sz w:val="24"/>
          <w:szCs w:val="24"/>
        </w:rPr>
        <w:t xml:space="preserve">or </w:t>
      </w:r>
      <w:r w:rsidR="00DC7CEB">
        <w:rPr>
          <w:rFonts w:ascii="Times New Roman" w:hAnsi="Times New Roman" w:cs="Times New Roman"/>
          <w:sz w:val="24"/>
          <w:szCs w:val="24"/>
        </w:rPr>
        <w:t xml:space="preserve">connecting communities in such meaningful and impactful ways. </w:t>
      </w:r>
      <w:r w:rsidR="0048333B" w:rsidRPr="009B511D">
        <w:rPr>
          <w:rFonts w:ascii="Times New Roman" w:hAnsi="Times New Roman" w:cs="Times New Roman"/>
          <w:sz w:val="24"/>
          <w:szCs w:val="24"/>
        </w:rPr>
        <w:t xml:space="preserve"> </w:t>
      </w:r>
    </w:p>
    <w:p w14:paraId="56990E85" w14:textId="77777777" w:rsidR="0048333B" w:rsidRPr="009B511D" w:rsidRDefault="0048333B" w:rsidP="00AB1B64">
      <w:pPr>
        <w:autoSpaceDE w:val="0"/>
        <w:autoSpaceDN w:val="0"/>
        <w:adjustRightInd w:val="0"/>
        <w:spacing w:after="0" w:line="240" w:lineRule="auto"/>
        <w:rPr>
          <w:rFonts w:ascii="Times New Roman" w:hAnsi="Times New Roman" w:cs="Times New Roman"/>
          <w:sz w:val="24"/>
          <w:szCs w:val="24"/>
        </w:rPr>
      </w:pPr>
    </w:p>
    <w:p w14:paraId="46D98111" w14:textId="25682A66" w:rsidR="00DC7CEB" w:rsidRDefault="0048333B" w:rsidP="00AB1B64">
      <w:pPr>
        <w:autoSpaceDE w:val="0"/>
        <w:autoSpaceDN w:val="0"/>
        <w:adjustRightInd w:val="0"/>
        <w:spacing w:after="0" w:line="240" w:lineRule="auto"/>
        <w:rPr>
          <w:rFonts w:ascii="Times New Roman" w:hAnsi="Times New Roman" w:cs="Times New Roman"/>
          <w:sz w:val="24"/>
          <w:szCs w:val="24"/>
        </w:rPr>
      </w:pPr>
      <w:r w:rsidRPr="009B511D">
        <w:rPr>
          <w:rFonts w:ascii="Times New Roman" w:hAnsi="Times New Roman" w:cs="Times New Roman"/>
          <w:sz w:val="24"/>
          <w:szCs w:val="24"/>
        </w:rPr>
        <w:t xml:space="preserve">A </w:t>
      </w:r>
      <w:r w:rsidR="001A61A8">
        <w:rPr>
          <w:rFonts w:ascii="Times New Roman" w:hAnsi="Times New Roman" w:cs="Times New Roman"/>
          <w:sz w:val="24"/>
          <w:szCs w:val="24"/>
        </w:rPr>
        <w:t>strong</w:t>
      </w:r>
      <w:r w:rsidR="001A61A8" w:rsidRPr="009B511D">
        <w:rPr>
          <w:rFonts w:ascii="Times New Roman" w:hAnsi="Times New Roman" w:cs="Times New Roman"/>
          <w:sz w:val="24"/>
          <w:szCs w:val="24"/>
        </w:rPr>
        <w:t xml:space="preserve"> </w:t>
      </w:r>
      <w:r w:rsidRPr="009B511D">
        <w:rPr>
          <w:rFonts w:ascii="Times New Roman" w:hAnsi="Times New Roman" w:cs="Times New Roman"/>
          <w:sz w:val="24"/>
          <w:szCs w:val="24"/>
        </w:rPr>
        <w:t xml:space="preserve">federal investment in this work </w:t>
      </w:r>
      <w:r w:rsidR="001A61A8" w:rsidRPr="009B511D">
        <w:rPr>
          <w:rFonts w:ascii="Times New Roman" w:hAnsi="Times New Roman" w:cs="Times New Roman"/>
          <w:sz w:val="24"/>
          <w:szCs w:val="24"/>
        </w:rPr>
        <w:t>w</w:t>
      </w:r>
      <w:r w:rsidR="001A61A8">
        <w:rPr>
          <w:rFonts w:ascii="Times New Roman" w:hAnsi="Times New Roman" w:cs="Times New Roman"/>
          <w:sz w:val="24"/>
          <w:szCs w:val="24"/>
        </w:rPr>
        <w:t>ill continue to</w:t>
      </w:r>
      <w:r w:rsidR="001A61A8" w:rsidRPr="009B511D">
        <w:rPr>
          <w:rFonts w:ascii="Times New Roman" w:hAnsi="Times New Roman" w:cs="Times New Roman"/>
          <w:sz w:val="24"/>
          <w:szCs w:val="24"/>
        </w:rPr>
        <w:t xml:space="preserve"> </w:t>
      </w:r>
      <w:r w:rsidRPr="009B511D">
        <w:rPr>
          <w:rFonts w:ascii="Times New Roman" w:hAnsi="Times New Roman" w:cs="Times New Roman"/>
          <w:sz w:val="24"/>
          <w:szCs w:val="24"/>
        </w:rPr>
        <w:t xml:space="preserve">yield extraordinary dividends for the people and the communities we serve together. </w:t>
      </w:r>
      <w:r w:rsidRPr="0096745E">
        <w:rPr>
          <w:rFonts w:ascii="Times New Roman" w:hAnsi="Times New Roman" w:cs="Times New Roman"/>
          <w:b/>
          <w:bCs/>
          <w:sz w:val="24"/>
          <w:szCs w:val="24"/>
        </w:rPr>
        <w:t xml:space="preserve">That investment constitutes less than one-hundredth of one percent (0.001) of the federal budget, </w:t>
      </w:r>
      <w:r w:rsidRPr="009B511D">
        <w:rPr>
          <w:rFonts w:ascii="Times New Roman" w:hAnsi="Times New Roman" w:cs="Times New Roman"/>
          <w:sz w:val="24"/>
          <w:szCs w:val="24"/>
        </w:rPr>
        <w:t xml:space="preserve">yet it sustains a national public safety network, </w:t>
      </w:r>
      <w:r w:rsidR="00474100" w:rsidRPr="009B511D">
        <w:rPr>
          <w:rFonts w:ascii="Times New Roman" w:hAnsi="Times New Roman" w:cs="Times New Roman"/>
          <w:sz w:val="24"/>
          <w:szCs w:val="24"/>
        </w:rPr>
        <w:t xml:space="preserve">America’s largest classroom, and </w:t>
      </w:r>
      <w:r w:rsidR="00DC7CEB">
        <w:rPr>
          <w:rFonts w:ascii="Times New Roman" w:hAnsi="Times New Roman" w:cs="Times New Roman"/>
          <w:sz w:val="24"/>
          <w:szCs w:val="24"/>
        </w:rPr>
        <w:t xml:space="preserve">connects our communities to each other every day. </w:t>
      </w:r>
      <w:r w:rsidR="00474100" w:rsidRPr="009B511D">
        <w:rPr>
          <w:rFonts w:ascii="Times New Roman" w:hAnsi="Times New Roman" w:cs="Times New Roman"/>
          <w:sz w:val="24"/>
          <w:szCs w:val="24"/>
        </w:rPr>
        <w:t xml:space="preserve"> </w:t>
      </w:r>
    </w:p>
    <w:p w14:paraId="7FFD8DBF" w14:textId="77777777" w:rsidR="00DC7CEB" w:rsidRDefault="00DC7CEB" w:rsidP="00AB1B64">
      <w:pPr>
        <w:autoSpaceDE w:val="0"/>
        <w:autoSpaceDN w:val="0"/>
        <w:adjustRightInd w:val="0"/>
        <w:spacing w:after="0" w:line="240" w:lineRule="auto"/>
        <w:rPr>
          <w:rFonts w:ascii="Times New Roman" w:hAnsi="Times New Roman" w:cs="Times New Roman"/>
          <w:sz w:val="24"/>
          <w:szCs w:val="24"/>
        </w:rPr>
      </w:pPr>
    </w:p>
    <w:p w14:paraId="3B544A31" w14:textId="035F044B" w:rsidR="00AB1B64" w:rsidRPr="009B511D" w:rsidRDefault="00474100" w:rsidP="00AB1B64">
      <w:pPr>
        <w:autoSpaceDE w:val="0"/>
        <w:autoSpaceDN w:val="0"/>
        <w:adjustRightInd w:val="0"/>
        <w:spacing w:after="0" w:line="240" w:lineRule="auto"/>
        <w:rPr>
          <w:rFonts w:ascii="Times New Roman" w:hAnsi="Times New Roman" w:cs="Times New Roman"/>
          <w:sz w:val="24"/>
          <w:szCs w:val="24"/>
        </w:rPr>
      </w:pPr>
      <w:r w:rsidRPr="009B511D">
        <w:rPr>
          <w:rFonts w:ascii="Times New Roman" w:hAnsi="Times New Roman" w:cs="Times New Roman"/>
          <w:sz w:val="24"/>
          <w:szCs w:val="24"/>
        </w:rPr>
        <w:t xml:space="preserve">We are proud to do our part in </w:t>
      </w:r>
      <w:r w:rsidRPr="009B511D">
        <w:rPr>
          <w:rFonts w:ascii="Times New Roman" w:hAnsi="Times New Roman" w:cs="Times New Roman"/>
          <w:b/>
          <w:bCs/>
          <w:color w:val="FF0000"/>
          <w:sz w:val="24"/>
          <w:szCs w:val="24"/>
        </w:rPr>
        <w:t>(INSERT COMMUNITYREGION/CITY/STATE).</w:t>
      </w:r>
      <w:r>
        <w:rPr>
          <w:rFonts w:ascii="Times New Roman" w:hAnsi="Times New Roman" w:cs="Times New Roman"/>
          <w:color w:val="FF0000"/>
          <w:sz w:val="24"/>
          <w:szCs w:val="24"/>
        </w:rPr>
        <w:t xml:space="preserve"> </w:t>
      </w:r>
      <w:r w:rsidR="001A61A8">
        <w:rPr>
          <w:rFonts w:ascii="Times New Roman" w:hAnsi="Times New Roman" w:cs="Times New Roman"/>
          <w:sz w:val="24"/>
          <w:szCs w:val="24"/>
        </w:rPr>
        <w:t xml:space="preserve">We look forward to partnering with you to continue our shared mission in public service in the year ahead. </w:t>
      </w:r>
    </w:p>
    <w:p w14:paraId="3376E7E0" w14:textId="77777777" w:rsidR="001110E0" w:rsidRDefault="001110E0" w:rsidP="00105EBF">
      <w:pPr>
        <w:autoSpaceDE w:val="0"/>
        <w:autoSpaceDN w:val="0"/>
        <w:adjustRightInd w:val="0"/>
        <w:spacing w:after="0" w:line="240" w:lineRule="auto"/>
        <w:rPr>
          <w:rFonts w:ascii="Times New Roman" w:hAnsi="Times New Roman" w:cs="Times New Roman"/>
          <w:sz w:val="24"/>
          <w:szCs w:val="24"/>
        </w:rPr>
      </w:pPr>
    </w:p>
    <w:p w14:paraId="4AFB0345" w14:textId="77777777" w:rsidR="00646441" w:rsidRDefault="00646441" w:rsidP="00105EBF">
      <w:pPr>
        <w:autoSpaceDE w:val="0"/>
        <w:autoSpaceDN w:val="0"/>
        <w:adjustRightInd w:val="0"/>
        <w:spacing w:after="0" w:line="240" w:lineRule="auto"/>
        <w:rPr>
          <w:rFonts w:ascii="Times New Roman" w:hAnsi="Times New Roman" w:cs="Times New Roman"/>
          <w:sz w:val="24"/>
          <w:szCs w:val="24"/>
        </w:rPr>
      </w:pPr>
    </w:p>
    <w:p w14:paraId="4E165053" w14:textId="77777777" w:rsidR="00D0384E" w:rsidRDefault="00D0384E" w:rsidP="00116260">
      <w:pPr>
        <w:autoSpaceDE w:val="0"/>
        <w:autoSpaceDN w:val="0"/>
        <w:adjustRightInd w:val="0"/>
        <w:spacing w:after="0" w:line="240" w:lineRule="auto"/>
        <w:rPr>
          <w:rFonts w:ascii="TimesNewRomanPSMT" w:hAnsi="TimesNewRomanPSMT" w:cs="TimesNewRomanPSMT"/>
          <w:b/>
          <w:bCs/>
          <w:i/>
          <w:iCs/>
          <w:color w:val="000000"/>
          <w:sz w:val="24"/>
          <w:szCs w:val="24"/>
          <w:u w:val="single"/>
        </w:rPr>
      </w:pPr>
    </w:p>
    <w:p w14:paraId="31CDAE7C" w14:textId="43FF8F1A" w:rsidR="00AC5B08" w:rsidRDefault="00AC5B08" w:rsidP="00DD57FA">
      <w:pPr>
        <w:autoSpaceDE w:val="0"/>
        <w:autoSpaceDN w:val="0"/>
        <w:adjustRightInd w:val="0"/>
        <w:spacing w:after="0" w:line="240" w:lineRule="auto"/>
      </w:pPr>
    </w:p>
    <w:sectPr w:rsidR="00AC5B08" w:rsidSect="00AB1B68">
      <w:headerReference w:type="default" r:id="rId8"/>
      <w:footerReference w:type="default" r:id="rId9"/>
      <w:pgSz w:w="12240" w:h="15840"/>
      <w:pgMar w:top="1080" w:right="1080" w:bottom="630" w:left="90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D07A" w14:textId="77777777" w:rsidR="00056575" w:rsidRDefault="00056575" w:rsidP="00105EBF">
      <w:pPr>
        <w:spacing w:after="0" w:line="240" w:lineRule="auto"/>
      </w:pPr>
      <w:r>
        <w:separator/>
      </w:r>
    </w:p>
  </w:endnote>
  <w:endnote w:type="continuationSeparator" w:id="0">
    <w:p w14:paraId="5EF8EE54" w14:textId="77777777" w:rsidR="00056575" w:rsidRDefault="00056575" w:rsidP="0010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922209"/>
      <w:docPartObj>
        <w:docPartGallery w:val="Page Numbers (Bottom of Page)"/>
        <w:docPartUnique/>
      </w:docPartObj>
    </w:sdtPr>
    <w:sdtEndPr>
      <w:rPr>
        <w:noProof/>
      </w:rPr>
    </w:sdtEndPr>
    <w:sdtContent>
      <w:p w14:paraId="6AC9FEDC" w14:textId="475A32E4" w:rsidR="00105EBF" w:rsidRDefault="00105E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711FEB" w14:textId="77777777" w:rsidR="00105EBF" w:rsidRDefault="00105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D08EA" w14:textId="77777777" w:rsidR="00056575" w:rsidRDefault="00056575" w:rsidP="00105EBF">
      <w:pPr>
        <w:spacing w:after="0" w:line="240" w:lineRule="auto"/>
      </w:pPr>
      <w:r>
        <w:separator/>
      </w:r>
    </w:p>
  </w:footnote>
  <w:footnote w:type="continuationSeparator" w:id="0">
    <w:p w14:paraId="291F7C80" w14:textId="77777777" w:rsidR="00056575" w:rsidRDefault="00056575" w:rsidP="0010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743" w14:textId="77777777" w:rsidR="00105EBF" w:rsidRDefault="00105EBF" w:rsidP="00105EBF">
    <w:pPr>
      <w:autoSpaceDE w:val="0"/>
      <w:autoSpaceDN w:val="0"/>
      <w:adjustRightInd w:val="0"/>
      <w:spacing w:after="0" w:line="240" w:lineRule="auto"/>
      <w:jc w:val="center"/>
      <w:rPr>
        <w:rFonts w:ascii="TimesNewRomanPS-BoldMT" w:hAnsi="TimesNewRomanPS-BoldMT" w:cs="TimesNewRomanPS-BoldMT"/>
        <w:b/>
        <w:bCs/>
        <w:color w:val="FF0000"/>
        <w:sz w:val="40"/>
        <w:szCs w:val="40"/>
      </w:rPr>
    </w:pPr>
    <w:r>
      <w:rPr>
        <w:rFonts w:ascii="TimesNewRomanPS-BoldMT" w:hAnsi="TimesNewRomanPS-BoldMT" w:cs="TimesNewRomanPS-BoldMT"/>
        <w:b/>
        <w:bCs/>
        <w:color w:val="FF0000"/>
        <w:sz w:val="40"/>
        <w:szCs w:val="40"/>
      </w:rPr>
      <w:t>STATION NAME / LOGO</w:t>
    </w:r>
  </w:p>
  <w:p w14:paraId="0762BF77" w14:textId="77777777" w:rsidR="00105EBF" w:rsidRPr="00105EBF" w:rsidRDefault="00105EBF" w:rsidP="00105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17E8D"/>
    <w:multiLevelType w:val="multilevel"/>
    <w:tmpl w:val="56D0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17A61"/>
    <w:multiLevelType w:val="multilevel"/>
    <w:tmpl w:val="3A74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B2456"/>
    <w:multiLevelType w:val="multilevel"/>
    <w:tmpl w:val="5E8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96270"/>
    <w:multiLevelType w:val="hybridMultilevel"/>
    <w:tmpl w:val="0A92E5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8976BA4"/>
    <w:multiLevelType w:val="multilevel"/>
    <w:tmpl w:val="6BD4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75E33"/>
    <w:multiLevelType w:val="hybridMultilevel"/>
    <w:tmpl w:val="3310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54DAB"/>
    <w:multiLevelType w:val="multilevel"/>
    <w:tmpl w:val="D68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441895"/>
    <w:multiLevelType w:val="hybridMultilevel"/>
    <w:tmpl w:val="89CE4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390CEE"/>
    <w:multiLevelType w:val="hybridMultilevel"/>
    <w:tmpl w:val="5080B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882603"/>
    <w:multiLevelType w:val="hybridMultilevel"/>
    <w:tmpl w:val="4870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25607"/>
    <w:multiLevelType w:val="multilevel"/>
    <w:tmpl w:val="0700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7A44A7"/>
    <w:multiLevelType w:val="hybridMultilevel"/>
    <w:tmpl w:val="0D98C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DB62E0"/>
    <w:multiLevelType w:val="multilevel"/>
    <w:tmpl w:val="13A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01BF1"/>
    <w:multiLevelType w:val="hybridMultilevel"/>
    <w:tmpl w:val="34F29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5F690E"/>
    <w:multiLevelType w:val="multilevel"/>
    <w:tmpl w:val="0570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871442">
    <w:abstractNumId w:val="3"/>
  </w:num>
  <w:num w:numId="2" w16cid:durableId="1425567386">
    <w:abstractNumId w:val="8"/>
  </w:num>
  <w:num w:numId="3" w16cid:durableId="862941779">
    <w:abstractNumId w:val="7"/>
  </w:num>
  <w:num w:numId="4" w16cid:durableId="739980919">
    <w:abstractNumId w:val="10"/>
  </w:num>
  <w:num w:numId="5" w16cid:durableId="1900899057">
    <w:abstractNumId w:val="0"/>
  </w:num>
  <w:num w:numId="6" w16cid:durableId="1771469173">
    <w:abstractNumId w:val="4"/>
  </w:num>
  <w:num w:numId="7" w16cid:durableId="55279061">
    <w:abstractNumId w:val="14"/>
  </w:num>
  <w:num w:numId="8" w16cid:durableId="587734229">
    <w:abstractNumId w:val="9"/>
  </w:num>
  <w:num w:numId="9" w16cid:durableId="1792746168">
    <w:abstractNumId w:val="5"/>
  </w:num>
  <w:num w:numId="10" w16cid:durableId="382025744">
    <w:abstractNumId w:val="13"/>
  </w:num>
  <w:num w:numId="11" w16cid:durableId="1559853757">
    <w:abstractNumId w:val="11"/>
  </w:num>
  <w:num w:numId="12" w16cid:durableId="1209561698">
    <w:abstractNumId w:val="2"/>
  </w:num>
  <w:num w:numId="13" w16cid:durableId="468741511">
    <w:abstractNumId w:val="12"/>
  </w:num>
  <w:num w:numId="14" w16cid:durableId="355431227">
    <w:abstractNumId w:val="1"/>
  </w:num>
  <w:num w:numId="15" w16cid:durableId="136581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BD"/>
    <w:rsid w:val="000066B8"/>
    <w:rsid w:val="00023DE2"/>
    <w:rsid w:val="00032155"/>
    <w:rsid w:val="00034AC5"/>
    <w:rsid w:val="00042D29"/>
    <w:rsid w:val="0004397B"/>
    <w:rsid w:val="00047EBD"/>
    <w:rsid w:val="00056575"/>
    <w:rsid w:val="00057904"/>
    <w:rsid w:val="0006063B"/>
    <w:rsid w:val="000640C8"/>
    <w:rsid w:val="0008780D"/>
    <w:rsid w:val="00093D3B"/>
    <w:rsid w:val="00096941"/>
    <w:rsid w:val="000A6910"/>
    <w:rsid w:val="000C1EB3"/>
    <w:rsid w:val="000D3D56"/>
    <w:rsid w:val="000E055F"/>
    <w:rsid w:val="000F0049"/>
    <w:rsid w:val="0010265E"/>
    <w:rsid w:val="00105EBF"/>
    <w:rsid w:val="001106D9"/>
    <w:rsid w:val="001110E0"/>
    <w:rsid w:val="00116247"/>
    <w:rsid w:val="00116260"/>
    <w:rsid w:val="001216E2"/>
    <w:rsid w:val="00132168"/>
    <w:rsid w:val="001336A2"/>
    <w:rsid w:val="00135DB2"/>
    <w:rsid w:val="001526F2"/>
    <w:rsid w:val="00154D24"/>
    <w:rsid w:val="00164036"/>
    <w:rsid w:val="001663CF"/>
    <w:rsid w:val="00171043"/>
    <w:rsid w:val="001910A6"/>
    <w:rsid w:val="001952D1"/>
    <w:rsid w:val="001A61A8"/>
    <w:rsid w:val="001B617F"/>
    <w:rsid w:val="001C3AF1"/>
    <w:rsid w:val="001F00F1"/>
    <w:rsid w:val="001F0F71"/>
    <w:rsid w:val="001F2433"/>
    <w:rsid w:val="001F3DED"/>
    <w:rsid w:val="00205CC2"/>
    <w:rsid w:val="00230DBC"/>
    <w:rsid w:val="0023253F"/>
    <w:rsid w:val="00237088"/>
    <w:rsid w:val="002372D6"/>
    <w:rsid w:val="00243822"/>
    <w:rsid w:val="00245412"/>
    <w:rsid w:val="00263184"/>
    <w:rsid w:val="00263A14"/>
    <w:rsid w:val="00275624"/>
    <w:rsid w:val="0027601A"/>
    <w:rsid w:val="00276849"/>
    <w:rsid w:val="00277AFC"/>
    <w:rsid w:val="00290DE2"/>
    <w:rsid w:val="00290E89"/>
    <w:rsid w:val="002A47AB"/>
    <w:rsid w:val="002B69BD"/>
    <w:rsid w:val="002D257C"/>
    <w:rsid w:val="002D44F3"/>
    <w:rsid w:val="002E548C"/>
    <w:rsid w:val="002E5682"/>
    <w:rsid w:val="0034257E"/>
    <w:rsid w:val="00342AC8"/>
    <w:rsid w:val="003434CC"/>
    <w:rsid w:val="00366F96"/>
    <w:rsid w:val="00374CC7"/>
    <w:rsid w:val="00387A92"/>
    <w:rsid w:val="003A26D6"/>
    <w:rsid w:val="003A4396"/>
    <w:rsid w:val="003B5A90"/>
    <w:rsid w:val="003D2FBD"/>
    <w:rsid w:val="003E1558"/>
    <w:rsid w:val="003E6229"/>
    <w:rsid w:val="003F0AEB"/>
    <w:rsid w:val="003F1B46"/>
    <w:rsid w:val="00420B65"/>
    <w:rsid w:val="0042370C"/>
    <w:rsid w:val="00427966"/>
    <w:rsid w:val="00427B68"/>
    <w:rsid w:val="00437926"/>
    <w:rsid w:val="00447AC2"/>
    <w:rsid w:val="0045553F"/>
    <w:rsid w:val="004711D8"/>
    <w:rsid w:val="00474100"/>
    <w:rsid w:val="00474F71"/>
    <w:rsid w:val="0048333B"/>
    <w:rsid w:val="004D22AA"/>
    <w:rsid w:val="004D27AD"/>
    <w:rsid w:val="004F56A5"/>
    <w:rsid w:val="00505143"/>
    <w:rsid w:val="00510E4B"/>
    <w:rsid w:val="00517A42"/>
    <w:rsid w:val="0052318E"/>
    <w:rsid w:val="005423A9"/>
    <w:rsid w:val="0054260F"/>
    <w:rsid w:val="00560460"/>
    <w:rsid w:val="005A5F26"/>
    <w:rsid w:val="005B29B2"/>
    <w:rsid w:val="005E4271"/>
    <w:rsid w:val="005F23ED"/>
    <w:rsid w:val="006024A8"/>
    <w:rsid w:val="006111C9"/>
    <w:rsid w:val="00620188"/>
    <w:rsid w:val="00625B11"/>
    <w:rsid w:val="006278C2"/>
    <w:rsid w:val="006307EA"/>
    <w:rsid w:val="00644F54"/>
    <w:rsid w:val="00646441"/>
    <w:rsid w:val="006469D4"/>
    <w:rsid w:val="00650855"/>
    <w:rsid w:val="00661EC7"/>
    <w:rsid w:val="00692AB8"/>
    <w:rsid w:val="006A4D96"/>
    <w:rsid w:val="006D0B12"/>
    <w:rsid w:val="006D32E3"/>
    <w:rsid w:val="006F2FDE"/>
    <w:rsid w:val="006F67AD"/>
    <w:rsid w:val="00705B35"/>
    <w:rsid w:val="00712DE0"/>
    <w:rsid w:val="00735681"/>
    <w:rsid w:val="007571D2"/>
    <w:rsid w:val="00771E79"/>
    <w:rsid w:val="00775EB6"/>
    <w:rsid w:val="00790D76"/>
    <w:rsid w:val="00797BA5"/>
    <w:rsid w:val="007B58C3"/>
    <w:rsid w:val="007B5CDE"/>
    <w:rsid w:val="007F02D2"/>
    <w:rsid w:val="007F1EA6"/>
    <w:rsid w:val="008032D7"/>
    <w:rsid w:val="00820B67"/>
    <w:rsid w:val="00820DCB"/>
    <w:rsid w:val="0083079F"/>
    <w:rsid w:val="00834C32"/>
    <w:rsid w:val="00865C59"/>
    <w:rsid w:val="00866326"/>
    <w:rsid w:val="00880677"/>
    <w:rsid w:val="00895E4F"/>
    <w:rsid w:val="00897D90"/>
    <w:rsid w:val="008A065B"/>
    <w:rsid w:val="008A1015"/>
    <w:rsid w:val="008D24C1"/>
    <w:rsid w:val="008D2D16"/>
    <w:rsid w:val="008F050B"/>
    <w:rsid w:val="008F5EDB"/>
    <w:rsid w:val="00916573"/>
    <w:rsid w:val="00916E2A"/>
    <w:rsid w:val="00941206"/>
    <w:rsid w:val="00946276"/>
    <w:rsid w:val="00950882"/>
    <w:rsid w:val="009512A4"/>
    <w:rsid w:val="009659CB"/>
    <w:rsid w:val="0096617C"/>
    <w:rsid w:val="0096745E"/>
    <w:rsid w:val="009837A8"/>
    <w:rsid w:val="009909DB"/>
    <w:rsid w:val="009B511D"/>
    <w:rsid w:val="009C028A"/>
    <w:rsid w:val="009C08E3"/>
    <w:rsid w:val="009D45BF"/>
    <w:rsid w:val="009E321A"/>
    <w:rsid w:val="00A13C41"/>
    <w:rsid w:val="00A14D1F"/>
    <w:rsid w:val="00A15947"/>
    <w:rsid w:val="00A17C34"/>
    <w:rsid w:val="00A25425"/>
    <w:rsid w:val="00A264F5"/>
    <w:rsid w:val="00A35DA0"/>
    <w:rsid w:val="00A5778F"/>
    <w:rsid w:val="00A72F2D"/>
    <w:rsid w:val="00A835EF"/>
    <w:rsid w:val="00AB1B64"/>
    <w:rsid w:val="00AB1B68"/>
    <w:rsid w:val="00AB1FCF"/>
    <w:rsid w:val="00AB348A"/>
    <w:rsid w:val="00AC2A8B"/>
    <w:rsid w:val="00AC5B08"/>
    <w:rsid w:val="00AD46DB"/>
    <w:rsid w:val="00AE25DC"/>
    <w:rsid w:val="00B139CF"/>
    <w:rsid w:val="00B21512"/>
    <w:rsid w:val="00B656E7"/>
    <w:rsid w:val="00B678FF"/>
    <w:rsid w:val="00B96981"/>
    <w:rsid w:val="00BB1F16"/>
    <w:rsid w:val="00BD26A3"/>
    <w:rsid w:val="00BD3630"/>
    <w:rsid w:val="00BD6A06"/>
    <w:rsid w:val="00BD7E7B"/>
    <w:rsid w:val="00BF6CC0"/>
    <w:rsid w:val="00C21F80"/>
    <w:rsid w:val="00C25C74"/>
    <w:rsid w:val="00C26045"/>
    <w:rsid w:val="00C267C2"/>
    <w:rsid w:val="00C37A26"/>
    <w:rsid w:val="00C431D3"/>
    <w:rsid w:val="00C94287"/>
    <w:rsid w:val="00CD0B8E"/>
    <w:rsid w:val="00CE2445"/>
    <w:rsid w:val="00CE3E2B"/>
    <w:rsid w:val="00CF313F"/>
    <w:rsid w:val="00CF4E11"/>
    <w:rsid w:val="00D00595"/>
    <w:rsid w:val="00D0384E"/>
    <w:rsid w:val="00D112F2"/>
    <w:rsid w:val="00D14CDA"/>
    <w:rsid w:val="00D17D2A"/>
    <w:rsid w:val="00D307F3"/>
    <w:rsid w:val="00D34BC8"/>
    <w:rsid w:val="00D75471"/>
    <w:rsid w:val="00D76667"/>
    <w:rsid w:val="00D80EBB"/>
    <w:rsid w:val="00D85C4E"/>
    <w:rsid w:val="00DA15AD"/>
    <w:rsid w:val="00DA4542"/>
    <w:rsid w:val="00DA566C"/>
    <w:rsid w:val="00DB1340"/>
    <w:rsid w:val="00DB6DED"/>
    <w:rsid w:val="00DC7CEB"/>
    <w:rsid w:val="00DD4026"/>
    <w:rsid w:val="00DD57FA"/>
    <w:rsid w:val="00E04E32"/>
    <w:rsid w:val="00E16B64"/>
    <w:rsid w:val="00E23673"/>
    <w:rsid w:val="00E23D40"/>
    <w:rsid w:val="00E41FE5"/>
    <w:rsid w:val="00E614F3"/>
    <w:rsid w:val="00E828D7"/>
    <w:rsid w:val="00EA4DFF"/>
    <w:rsid w:val="00EB1656"/>
    <w:rsid w:val="00EC2B36"/>
    <w:rsid w:val="00EC6FD3"/>
    <w:rsid w:val="00ED3FDE"/>
    <w:rsid w:val="00EF4A69"/>
    <w:rsid w:val="00F071EC"/>
    <w:rsid w:val="00F148B3"/>
    <w:rsid w:val="00F16936"/>
    <w:rsid w:val="00F274C8"/>
    <w:rsid w:val="00F3566A"/>
    <w:rsid w:val="00F50717"/>
    <w:rsid w:val="00F52357"/>
    <w:rsid w:val="00F66FEE"/>
    <w:rsid w:val="00F67F00"/>
    <w:rsid w:val="00F84514"/>
    <w:rsid w:val="00F84F5C"/>
    <w:rsid w:val="00F85415"/>
    <w:rsid w:val="00FA71BA"/>
    <w:rsid w:val="00FB7235"/>
    <w:rsid w:val="00FC38A5"/>
    <w:rsid w:val="00FF397C"/>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502E"/>
  <w15:docId w15:val="{EF0C936D-70D0-427F-9245-89F795D3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BF"/>
  </w:style>
  <w:style w:type="paragraph" w:styleId="Footer">
    <w:name w:val="footer"/>
    <w:basedOn w:val="Normal"/>
    <w:link w:val="FooterChar"/>
    <w:uiPriority w:val="99"/>
    <w:unhideWhenUsed/>
    <w:rsid w:val="00105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BF"/>
  </w:style>
  <w:style w:type="paragraph" w:styleId="Revision">
    <w:name w:val="Revision"/>
    <w:hidden/>
    <w:uiPriority w:val="99"/>
    <w:semiHidden/>
    <w:rsid w:val="00237088"/>
    <w:pPr>
      <w:spacing w:after="0" w:line="240" w:lineRule="auto"/>
    </w:pPr>
  </w:style>
  <w:style w:type="paragraph" w:styleId="ListParagraph">
    <w:name w:val="List Paragraph"/>
    <w:basedOn w:val="Normal"/>
    <w:uiPriority w:val="34"/>
    <w:qFormat/>
    <w:rsid w:val="00387A92"/>
    <w:pPr>
      <w:ind w:left="720"/>
      <w:contextualSpacing/>
    </w:pPr>
  </w:style>
  <w:style w:type="paragraph" w:styleId="NormalWeb">
    <w:name w:val="Normal (Web)"/>
    <w:basedOn w:val="Normal"/>
    <w:uiPriority w:val="99"/>
    <w:semiHidden/>
    <w:unhideWhenUsed/>
    <w:rsid w:val="00C260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321A"/>
    <w:rPr>
      <w:sz w:val="16"/>
      <w:szCs w:val="16"/>
    </w:rPr>
  </w:style>
  <w:style w:type="paragraph" w:styleId="CommentText">
    <w:name w:val="annotation text"/>
    <w:basedOn w:val="Normal"/>
    <w:link w:val="CommentTextChar"/>
    <w:uiPriority w:val="99"/>
    <w:unhideWhenUsed/>
    <w:rsid w:val="009E321A"/>
    <w:pPr>
      <w:spacing w:line="240" w:lineRule="auto"/>
    </w:pPr>
    <w:rPr>
      <w:sz w:val="20"/>
      <w:szCs w:val="20"/>
    </w:rPr>
  </w:style>
  <w:style w:type="character" w:customStyle="1" w:styleId="CommentTextChar">
    <w:name w:val="Comment Text Char"/>
    <w:basedOn w:val="DefaultParagraphFont"/>
    <w:link w:val="CommentText"/>
    <w:uiPriority w:val="99"/>
    <w:rsid w:val="009E321A"/>
    <w:rPr>
      <w:sz w:val="20"/>
      <w:szCs w:val="20"/>
    </w:rPr>
  </w:style>
  <w:style w:type="paragraph" w:styleId="CommentSubject">
    <w:name w:val="annotation subject"/>
    <w:basedOn w:val="CommentText"/>
    <w:next w:val="CommentText"/>
    <w:link w:val="CommentSubjectChar"/>
    <w:uiPriority w:val="99"/>
    <w:semiHidden/>
    <w:unhideWhenUsed/>
    <w:rsid w:val="009E321A"/>
    <w:rPr>
      <w:b/>
      <w:bCs/>
    </w:rPr>
  </w:style>
  <w:style w:type="character" w:customStyle="1" w:styleId="CommentSubjectChar">
    <w:name w:val="Comment Subject Char"/>
    <w:basedOn w:val="CommentTextChar"/>
    <w:link w:val="CommentSubject"/>
    <w:uiPriority w:val="99"/>
    <w:semiHidden/>
    <w:rsid w:val="009E3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3758">
      <w:bodyDiv w:val="1"/>
      <w:marLeft w:val="0"/>
      <w:marRight w:val="0"/>
      <w:marTop w:val="0"/>
      <w:marBottom w:val="0"/>
      <w:divBdr>
        <w:top w:val="none" w:sz="0" w:space="0" w:color="auto"/>
        <w:left w:val="none" w:sz="0" w:space="0" w:color="auto"/>
        <w:bottom w:val="none" w:sz="0" w:space="0" w:color="auto"/>
        <w:right w:val="none" w:sz="0" w:space="0" w:color="auto"/>
      </w:divBdr>
    </w:div>
    <w:div w:id="133330368">
      <w:bodyDiv w:val="1"/>
      <w:marLeft w:val="0"/>
      <w:marRight w:val="0"/>
      <w:marTop w:val="0"/>
      <w:marBottom w:val="0"/>
      <w:divBdr>
        <w:top w:val="none" w:sz="0" w:space="0" w:color="auto"/>
        <w:left w:val="none" w:sz="0" w:space="0" w:color="auto"/>
        <w:bottom w:val="none" w:sz="0" w:space="0" w:color="auto"/>
        <w:right w:val="none" w:sz="0" w:space="0" w:color="auto"/>
      </w:divBdr>
    </w:div>
    <w:div w:id="311253282">
      <w:bodyDiv w:val="1"/>
      <w:marLeft w:val="0"/>
      <w:marRight w:val="0"/>
      <w:marTop w:val="0"/>
      <w:marBottom w:val="0"/>
      <w:divBdr>
        <w:top w:val="none" w:sz="0" w:space="0" w:color="auto"/>
        <w:left w:val="none" w:sz="0" w:space="0" w:color="auto"/>
        <w:bottom w:val="none" w:sz="0" w:space="0" w:color="auto"/>
        <w:right w:val="none" w:sz="0" w:space="0" w:color="auto"/>
      </w:divBdr>
    </w:div>
    <w:div w:id="580650394">
      <w:bodyDiv w:val="1"/>
      <w:marLeft w:val="0"/>
      <w:marRight w:val="0"/>
      <w:marTop w:val="0"/>
      <w:marBottom w:val="0"/>
      <w:divBdr>
        <w:top w:val="none" w:sz="0" w:space="0" w:color="auto"/>
        <w:left w:val="none" w:sz="0" w:space="0" w:color="auto"/>
        <w:bottom w:val="none" w:sz="0" w:space="0" w:color="auto"/>
        <w:right w:val="none" w:sz="0" w:space="0" w:color="auto"/>
      </w:divBdr>
    </w:div>
    <w:div w:id="1027217249">
      <w:bodyDiv w:val="1"/>
      <w:marLeft w:val="0"/>
      <w:marRight w:val="0"/>
      <w:marTop w:val="0"/>
      <w:marBottom w:val="0"/>
      <w:divBdr>
        <w:top w:val="none" w:sz="0" w:space="0" w:color="auto"/>
        <w:left w:val="none" w:sz="0" w:space="0" w:color="auto"/>
        <w:bottom w:val="none" w:sz="0" w:space="0" w:color="auto"/>
        <w:right w:val="none" w:sz="0" w:space="0" w:color="auto"/>
      </w:divBdr>
      <w:divsChild>
        <w:div w:id="1936480117">
          <w:marLeft w:val="0"/>
          <w:marRight w:val="0"/>
          <w:marTop w:val="0"/>
          <w:marBottom w:val="0"/>
          <w:divBdr>
            <w:top w:val="none" w:sz="0" w:space="0" w:color="auto"/>
            <w:left w:val="none" w:sz="0" w:space="0" w:color="auto"/>
            <w:bottom w:val="none" w:sz="0" w:space="0" w:color="auto"/>
            <w:right w:val="none" w:sz="0" w:space="0" w:color="auto"/>
          </w:divBdr>
          <w:divsChild>
            <w:div w:id="1381784458">
              <w:marLeft w:val="0"/>
              <w:marRight w:val="0"/>
              <w:marTop w:val="0"/>
              <w:marBottom w:val="0"/>
              <w:divBdr>
                <w:top w:val="none" w:sz="0" w:space="0" w:color="auto"/>
                <w:left w:val="none" w:sz="0" w:space="0" w:color="auto"/>
                <w:bottom w:val="none" w:sz="0" w:space="0" w:color="auto"/>
                <w:right w:val="none" w:sz="0" w:space="0" w:color="auto"/>
              </w:divBdr>
              <w:divsChild>
                <w:div w:id="1226259822">
                  <w:marLeft w:val="0"/>
                  <w:marRight w:val="0"/>
                  <w:marTop w:val="0"/>
                  <w:marBottom w:val="0"/>
                  <w:divBdr>
                    <w:top w:val="none" w:sz="0" w:space="0" w:color="auto"/>
                    <w:left w:val="none" w:sz="0" w:space="0" w:color="auto"/>
                    <w:bottom w:val="none" w:sz="0" w:space="0" w:color="auto"/>
                    <w:right w:val="none" w:sz="0" w:space="0" w:color="auto"/>
                  </w:divBdr>
                  <w:divsChild>
                    <w:div w:id="12358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71810">
      <w:bodyDiv w:val="1"/>
      <w:marLeft w:val="0"/>
      <w:marRight w:val="0"/>
      <w:marTop w:val="0"/>
      <w:marBottom w:val="0"/>
      <w:divBdr>
        <w:top w:val="none" w:sz="0" w:space="0" w:color="auto"/>
        <w:left w:val="none" w:sz="0" w:space="0" w:color="auto"/>
        <w:bottom w:val="none" w:sz="0" w:space="0" w:color="auto"/>
        <w:right w:val="none" w:sz="0" w:space="0" w:color="auto"/>
      </w:divBdr>
    </w:div>
    <w:div w:id="1565144157">
      <w:bodyDiv w:val="1"/>
      <w:marLeft w:val="0"/>
      <w:marRight w:val="0"/>
      <w:marTop w:val="0"/>
      <w:marBottom w:val="0"/>
      <w:divBdr>
        <w:top w:val="none" w:sz="0" w:space="0" w:color="auto"/>
        <w:left w:val="none" w:sz="0" w:space="0" w:color="auto"/>
        <w:bottom w:val="none" w:sz="0" w:space="0" w:color="auto"/>
        <w:right w:val="none" w:sz="0" w:space="0" w:color="auto"/>
      </w:divBdr>
    </w:div>
    <w:div w:id="1619216516">
      <w:bodyDiv w:val="1"/>
      <w:marLeft w:val="0"/>
      <w:marRight w:val="0"/>
      <w:marTop w:val="0"/>
      <w:marBottom w:val="0"/>
      <w:divBdr>
        <w:top w:val="none" w:sz="0" w:space="0" w:color="auto"/>
        <w:left w:val="none" w:sz="0" w:space="0" w:color="auto"/>
        <w:bottom w:val="none" w:sz="0" w:space="0" w:color="auto"/>
        <w:right w:val="none" w:sz="0" w:space="0" w:color="auto"/>
      </w:divBdr>
    </w:div>
    <w:div w:id="1649164790">
      <w:bodyDiv w:val="1"/>
      <w:marLeft w:val="0"/>
      <w:marRight w:val="0"/>
      <w:marTop w:val="0"/>
      <w:marBottom w:val="0"/>
      <w:divBdr>
        <w:top w:val="none" w:sz="0" w:space="0" w:color="auto"/>
        <w:left w:val="none" w:sz="0" w:space="0" w:color="auto"/>
        <w:bottom w:val="none" w:sz="0" w:space="0" w:color="auto"/>
        <w:right w:val="none" w:sz="0" w:space="0" w:color="auto"/>
      </w:divBdr>
    </w:div>
    <w:div w:id="168338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E28B-DCFA-4F73-A150-BCAE8DA5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Florio</dc:creator>
  <cp:keywords/>
  <dc:description/>
  <cp:lastModifiedBy>Sasha Beatty</cp:lastModifiedBy>
  <cp:revision>2</cp:revision>
  <cp:lastPrinted>2022-01-25T16:38:00Z</cp:lastPrinted>
  <dcterms:created xsi:type="dcterms:W3CDTF">2025-02-07T20:18:00Z</dcterms:created>
  <dcterms:modified xsi:type="dcterms:W3CDTF">2025-02-07T20:18:00Z</dcterms:modified>
</cp:coreProperties>
</file>